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65" w:rsidRPr="00995F65" w:rsidRDefault="00995F65" w:rsidP="00995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95F65">
        <w:rPr>
          <w:rFonts w:ascii="Times New Roman" w:hAnsi="Times New Roman" w:cs="Times New Roman"/>
          <w:sz w:val="28"/>
          <w:szCs w:val="28"/>
        </w:rPr>
        <w:t>Вакцинация: и себе и людям</w:t>
      </w:r>
    </w:p>
    <w:p w:rsidR="00995F65" w:rsidRDefault="00995F65" w:rsidP="00995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Немного фактов о 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коронавирусе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F65">
        <w:rPr>
          <w:rFonts w:ascii="Times New Roman" w:hAnsi="Times New Roman" w:cs="Times New Roman"/>
          <w:sz w:val="28"/>
          <w:szCs w:val="28"/>
        </w:rPr>
        <w:t>большинство пациентов (около 80%), у которых появляются симптомы заболевания, выздоравливают без необходимост</w:t>
      </w:r>
      <w:r>
        <w:rPr>
          <w:rFonts w:ascii="Times New Roman" w:hAnsi="Times New Roman" w:cs="Times New Roman"/>
          <w:sz w:val="28"/>
          <w:szCs w:val="28"/>
        </w:rPr>
        <w:t xml:space="preserve">и госпитализации; </w:t>
      </w:r>
      <w:r w:rsidRPr="00995F65">
        <w:rPr>
          <w:rFonts w:ascii="Times New Roman" w:hAnsi="Times New Roman" w:cs="Times New Roman"/>
          <w:sz w:val="28"/>
          <w:szCs w:val="28"/>
        </w:rPr>
        <w:t xml:space="preserve">примерно у 15% пациентов развивается серьезная форма заболевания, при которой необходимо 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кислородотерапия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F65">
        <w:rPr>
          <w:rFonts w:ascii="Times New Roman" w:hAnsi="Times New Roman" w:cs="Times New Roman"/>
          <w:sz w:val="28"/>
          <w:szCs w:val="28"/>
        </w:rPr>
        <w:t>у 5% — крайне тяжелая форма, требующая лечения в условиях отделения инте</w:t>
      </w:r>
      <w:r>
        <w:rPr>
          <w:rFonts w:ascii="Times New Roman" w:hAnsi="Times New Roman" w:cs="Times New Roman"/>
          <w:sz w:val="28"/>
          <w:szCs w:val="28"/>
        </w:rPr>
        <w:t>нсивной терапии и реанимации.</w:t>
      </w:r>
    </w:p>
    <w:p w:rsidR="00995F65" w:rsidRDefault="00995F65" w:rsidP="00995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>Необходимо знать, что независимо от тяжести течения заболевания 20% переболевших стра</w:t>
      </w:r>
      <w:r>
        <w:rPr>
          <w:rFonts w:ascii="Times New Roman" w:hAnsi="Times New Roman" w:cs="Times New Roman"/>
          <w:sz w:val="28"/>
          <w:szCs w:val="28"/>
        </w:rPr>
        <w:t xml:space="preserve">дают от различных последствий. </w:t>
      </w:r>
      <w:r w:rsidRPr="00995F65">
        <w:rPr>
          <w:rFonts w:ascii="Times New Roman" w:hAnsi="Times New Roman" w:cs="Times New Roman"/>
          <w:sz w:val="28"/>
          <w:szCs w:val="28"/>
        </w:rPr>
        <w:t xml:space="preserve">Наиболее тяжело болеют люди в возрасте 60 лет и старше, а также люди со слабым здоровьем. Но риск заболеть и заболеть тяжело есть у каждого. Единственным специфическим методом профилактики от инфекционных заболеваний в том числе от 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 xml:space="preserve"> является вакцинация.</w:t>
      </w:r>
    </w:p>
    <w:p w:rsidR="00995F65" w:rsidRDefault="00995F65" w:rsidP="00995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В соответствии с «Областным планом мероприятий по вакцинации против инфекции COVID-19 в Витебской области на 2021-2022 годы», утвержденным заместителем председателя Витебского областного исполнительного комитета 04.03.2021, в 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Шумилинском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 xml:space="preserve"> районе продолжается вакцинация против 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коро</w:t>
      </w:r>
      <w:r>
        <w:rPr>
          <w:rFonts w:ascii="Times New Roman" w:hAnsi="Times New Roman" w:cs="Times New Roman"/>
          <w:sz w:val="28"/>
          <w:szCs w:val="28"/>
        </w:rPr>
        <w:t>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COVID-19.</w:t>
      </w:r>
    </w:p>
    <w:p w:rsidR="00995F65" w:rsidRDefault="00995F65" w:rsidP="00995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>Осуществляется вакцинация лиц, которые входят в группы риска – работники организаций здравоохранения, работники учреждений с круглосуточным пребыванием детей и взрослых (дома-интернаты), территориального центра социального обслуживания населения, работники учреждений образования, лица в возрасте 61 год и старше, лица с хроническими заболеваниями, лица имеющие риск тяжелого течения заболевания, а так же проводится вакцинация лиц, имеющих более высокий риск заражения инфекцией Covid-19 по сравнению с другим населением в связи с их профессиональной деятельностью (работники торговли, общественного питания, бытового об</w:t>
      </w:r>
      <w:r>
        <w:rPr>
          <w:rFonts w:ascii="Times New Roman" w:hAnsi="Times New Roman" w:cs="Times New Roman"/>
          <w:sz w:val="28"/>
          <w:szCs w:val="28"/>
        </w:rPr>
        <w:t>служивания, транспорта и др.).</w:t>
      </w:r>
    </w:p>
    <w:p w:rsidR="00995F65" w:rsidRDefault="00995F65" w:rsidP="00995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Вакцинация населения является основным и одним из наиболее эффективных мер профилактики воздушно-капельных инфекций, в том числе и 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 xml:space="preserve"> COVID-19.</w:t>
      </w:r>
    </w:p>
    <w:p w:rsidR="00995F65" w:rsidRDefault="00995F65" w:rsidP="00995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На 19.10.2021 года в 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Шумилинском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 xml:space="preserve"> районе привито 33,2% населения (для создания коллективного иммунитета необходимо привить не менее 60% населения).</w:t>
      </w:r>
    </w:p>
    <w:p w:rsidR="00995F65" w:rsidRDefault="00995F65" w:rsidP="00995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>Для создания иммунитета в коллективе, т.е. в отдельной организации, на предприятии необходимо привить 75% работников от списочного состава. Так, например коллектив магазина «Санта-115» привит всего на 38,2%; коллектив работников ООО «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Евроторг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>» (магазин «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Евроопт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>» магазины «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Хит!Экспресс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 xml:space="preserve">») привиты на 37,03%; работники ЧТУП «Тамара торг» магазин «Продукты» привиты на 26,7%; ЧТУП «Юлина торг» магазин «Юлина» — 33,3% в то время как работники магазинов ЧТУП «Брусничка» и ЧТУП «Казарка» не привиты, а это значит, что риск заболеть у данной группы населения в разы больше, ведь, по сути, работники торговых объектов да и вообще объектов с массовым пребыванием людей, например, вокзалы (работники автостанции 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 xml:space="preserve">. Шумилино привиты на 80%, среди заболевших нет работников данного предприятия, </w:t>
      </w:r>
      <w:r w:rsidRPr="00995F65">
        <w:rPr>
          <w:rFonts w:ascii="Times New Roman" w:hAnsi="Times New Roman" w:cs="Times New Roman"/>
          <w:sz w:val="28"/>
          <w:szCs w:val="28"/>
        </w:rPr>
        <w:lastRenderedPageBreak/>
        <w:t xml:space="preserve">работники Белорусской железной дороги в 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Шумилинском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 xml:space="preserve"> районе привиты лишь на 7,1%, среди заболевших данной организации около 10 человек), находятся в т</w:t>
      </w:r>
      <w:r>
        <w:rPr>
          <w:rFonts w:ascii="Times New Roman" w:hAnsi="Times New Roman" w:cs="Times New Roman"/>
          <w:sz w:val="28"/>
          <w:szCs w:val="28"/>
        </w:rPr>
        <w:t>ак называемой «красной зоне».</w:t>
      </w:r>
    </w:p>
    <w:p w:rsidR="00995F65" w:rsidRDefault="00995F65" w:rsidP="00995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Среди учреждений образования хорошим примером ответственности не только за свое здоровье, но и за здоровье нашего самого дорогого, нашего будущего – детей, являются коллективы ГУО «Средняя школа №2 им. 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Дубосарского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>» (77%), ГУО «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Башневская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 xml:space="preserve"> ясли-сад-базовая школа 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Шумилинского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 xml:space="preserve"> района» (91%), ГУО «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Амбросовичская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 xml:space="preserve"> ясли-сад-базовая школа 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Шумилинского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 xml:space="preserve"> района» (83%), ГУО «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Мишневичская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 xml:space="preserve"> ясли-сад-базовая школа» (96,4%), ГУО «Слободская ясли-сад-базовая школа 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Шумилинского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 xml:space="preserve"> района» (100%), ГУО «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Обольский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 xml:space="preserve"> ясли-сад 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Шумилинского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 xml:space="preserve"> района» (96%), ГУО «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Никитихинский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 xml:space="preserve"> ясли-сад 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Шумилинского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 xml:space="preserve"> района» (77%), ГУО «Николаевский ясли-сад 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Шумилинского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 xml:space="preserve"> района» (100%), ГУО «Ясли-сад №4» (81%), ГУО «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Добейский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 xml:space="preserve"> ясли-сад» (100%), ГУО «Ясли-сад №1» (87%), ГУО «Ясли-сад №2» (81,25%). Однако и среди учреждений образования имеются менее ответственные: ГУО «Средняя школа №1 им. Героя Советского Союза П.А. 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Акуционка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>» (47,3%), ГУО «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Светлосельский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 xml:space="preserve"> ясли-сад» (56,25%), ГУО «Ясли-сад №3» (61,4%), Центр развит</w:t>
      </w:r>
      <w:r>
        <w:rPr>
          <w:rFonts w:ascii="Times New Roman" w:hAnsi="Times New Roman" w:cs="Times New Roman"/>
          <w:sz w:val="28"/>
          <w:szCs w:val="28"/>
        </w:rPr>
        <w:t>ия детей и молодежи (62,5%).</w:t>
      </w:r>
    </w:p>
    <w:p w:rsidR="00995F65" w:rsidRDefault="00995F65" w:rsidP="00995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Что касается предприятий и организаций, то единственным предприятием с достаточным охватом вакцинацией работников является ООО «Вежа» (88%), в то время ПУП «Славянский продукт» (14,3%), ОАО «Молоко» производственный цех 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>. Шумилино (34,8%), Шумилинской лесхоз (31,9%), ОАО «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Обольский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 xml:space="preserve"> кер</w:t>
      </w:r>
      <w:r>
        <w:rPr>
          <w:rFonts w:ascii="Times New Roman" w:hAnsi="Times New Roman" w:cs="Times New Roman"/>
          <w:sz w:val="28"/>
          <w:szCs w:val="28"/>
        </w:rPr>
        <w:t>амический завод» (11,5%) и др.</w:t>
      </w:r>
    </w:p>
    <w:p w:rsidR="00995F65" w:rsidRDefault="00995F65" w:rsidP="00995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>Необходимо знать, что у вакцинированного человека процесс распознавания и уничтожения вируса быстрее. И человек или не заболеет, или перенесет боле</w:t>
      </w:r>
      <w:r>
        <w:rPr>
          <w:rFonts w:ascii="Times New Roman" w:hAnsi="Times New Roman" w:cs="Times New Roman"/>
          <w:sz w:val="28"/>
          <w:szCs w:val="28"/>
        </w:rPr>
        <w:t>знь гораздо легче.</w:t>
      </w:r>
    </w:p>
    <w:p w:rsidR="00995F65" w:rsidRDefault="00995F65" w:rsidP="00995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Вакцинация нужна, чтобы сохранить здоровье. После введения вакцины организм человека защищен от 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 xml:space="preserve"> как минимум на 6-9 месяцев.</w:t>
      </w:r>
    </w:p>
    <w:p w:rsidR="00995F65" w:rsidRDefault="00995F65" w:rsidP="00995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>Вместе с тем, необходимо помнить о соблюдении таких мер профилактики, как ношение маски, обработки рук и соблюдени</w:t>
      </w:r>
      <w:r>
        <w:rPr>
          <w:rFonts w:ascii="Times New Roman" w:hAnsi="Times New Roman" w:cs="Times New Roman"/>
          <w:sz w:val="28"/>
          <w:szCs w:val="28"/>
        </w:rPr>
        <w:t xml:space="preserve">е социального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дистанцирования.</w:t>
      </w:r>
    </w:p>
    <w:p w:rsidR="00995F65" w:rsidRDefault="00995F65" w:rsidP="00995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r w:rsidRPr="00995F65">
        <w:rPr>
          <w:rFonts w:ascii="Times New Roman" w:hAnsi="Times New Roman" w:cs="Times New Roman"/>
          <w:sz w:val="28"/>
          <w:szCs w:val="28"/>
        </w:rPr>
        <w:t>Записаться на вакцинацию можно в регистратуре УЗ «Шумилинская ЦРБ» по телефону 55157 или в ГУ «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Шумилинский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 по телефону 54566.</w:t>
      </w:r>
    </w:p>
    <w:p w:rsidR="00995F65" w:rsidRPr="00995F65" w:rsidRDefault="00995F65" w:rsidP="00995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Вакцинация осуществляется по предварительной записи в помещении по адресу 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>. Шумилино, ул. Ленинская, 29/2 (возле ТЦ «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Вацак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>») ежедневно с 12.00-14.00 и в субботу с 9.00-15.00.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F65">
        <w:rPr>
          <w:rFonts w:ascii="Times New Roman" w:hAnsi="Times New Roman" w:cs="Times New Roman"/>
          <w:sz w:val="28"/>
          <w:szCs w:val="28"/>
        </w:rPr>
        <w:t xml:space="preserve">В прививочном кабинете УЗ «Шумилинская ЦРБ» с 9.00-16.00, на </w:t>
      </w:r>
      <w:proofErr w:type="spellStart"/>
      <w:r w:rsidRPr="00995F65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>, врачебных амбулаториях, в приемном покое УЗ «Шумилинская ЦРБ» по воскресеньям с 9.00-21.00.</w:t>
      </w:r>
    </w:p>
    <w:bookmarkEnd w:id="0"/>
    <w:p w:rsidR="00995F65" w:rsidRDefault="00995F65" w:rsidP="00995F65">
      <w:pPr>
        <w:jc w:val="both"/>
      </w:pPr>
    </w:p>
    <w:p w:rsidR="000F6067" w:rsidRDefault="00995F65" w:rsidP="00995F65">
      <w:pPr>
        <w:jc w:val="both"/>
      </w:pPr>
    </w:p>
    <w:sectPr w:rsidR="000F6067" w:rsidSect="00995F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65"/>
    <w:rsid w:val="001F502C"/>
    <w:rsid w:val="00792DDA"/>
    <w:rsid w:val="0099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3271"/>
  <w15:chartTrackingRefBased/>
  <w15:docId w15:val="{D4CCC6B6-C7DB-4626-A7F4-81F89BB6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2022-01-13T13:29:00Z</dcterms:created>
  <dcterms:modified xsi:type="dcterms:W3CDTF">2022-01-13T13:38:00Z</dcterms:modified>
</cp:coreProperties>
</file>