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A" w:rsidRDefault="00E6583A" w:rsidP="00E6583A">
      <w:pPr>
        <w:pStyle w:val="a3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6583A" w:rsidRPr="009017DD" w:rsidRDefault="006A3E6F" w:rsidP="00E6583A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</w:t>
      </w:r>
      <w:r w:rsidR="00E6583A"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>председателя</w:t>
      </w:r>
    </w:p>
    <w:p w:rsidR="00E6583A" w:rsidRPr="009017DD" w:rsidRDefault="00E6583A" w:rsidP="00E6583A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Шумилинского</w:t>
      </w: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районного</w:t>
      </w:r>
    </w:p>
    <w:p w:rsidR="00E6583A" w:rsidRPr="009017DD" w:rsidRDefault="00E6583A" w:rsidP="00E6583A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исполнительного комитета</w:t>
      </w:r>
    </w:p>
    <w:p w:rsidR="00E6583A" w:rsidRPr="009017DD" w:rsidRDefault="0095327B" w:rsidP="00E6583A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 </w:t>
      </w:r>
      <w:r w:rsidR="00E6583A">
        <w:rPr>
          <w:rFonts w:ascii="Times New Roman" w:eastAsia="Times New Roman" w:hAnsi="Times New Roman" w:cs="Times New Roman"/>
          <w:sz w:val="30"/>
          <w:szCs w:val="24"/>
          <w:lang w:eastAsia="ru-RU"/>
        </w:rPr>
        <w:t>И.И. Шалахова</w:t>
      </w:r>
    </w:p>
    <w:p w:rsidR="00E6583A" w:rsidRPr="009017DD" w:rsidRDefault="0095327B" w:rsidP="00E6583A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</w:t>
      </w:r>
      <w:r w:rsidR="003D6546">
        <w:rPr>
          <w:rFonts w:ascii="Times New Roman" w:eastAsia="Times New Roman" w:hAnsi="Times New Roman" w:cs="Times New Roman"/>
          <w:sz w:val="30"/>
          <w:szCs w:val="24"/>
          <w:lang w:eastAsia="ru-RU"/>
        </w:rPr>
        <w:t>2023</w:t>
      </w: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83A" w:rsidRPr="00420F11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20F11">
        <w:rPr>
          <w:rFonts w:ascii="Times New Roman" w:hAnsi="Times New Roman" w:cs="Times New Roman"/>
          <w:sz w:val="36"/>
          <w:szCs w:val="28"/>
        </w:rPr>
        <w:t>ПЛАН</w:t>
      </w: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20F11">
        <w:rPr>
          <w:rFonts w:ascii="Times New Roman" w:hAnsi="Times New Roman" w:cs="Times New Roman"/>
          <w:sz w:val="36"/>
          <w:szCs w:val="28"/>
        </w:rPr>
        <w:t xml:space="preserve">мероприятий по реализации </w:t>
      </w:r>
      <w:r>
        <w:rPr>
          <w:rFonts w:ascii="Times New Roman" w:hAnsi="Times New Roman" w:cs="Times New Roman"/>
          <w:sz w:val="36"/>
          <w:szCs w:val="28"/>
        </w:rPr>
        <w:t xml:space="preserve">государственного профилактического </w:t>
      </w:r>
    </w:p>
    <w:p w:rsidR="00E6583A" w:rsidRPr="00420F11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проекта </w:t>
      </w:r>
      <w:r w:rsidRPr="00420F11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>Шумилино</w:t>
      </w:r>
      <w:r w:rsidRPr="00420F11">
        <w:rPr>
          <w:rFonts w:ascii="Times New Roman" w:hAnsi="Times New Roman" w:cs="Times New Roman"/>
          <w:sz w:val="36"/>
          <w:szCs w:val="28"/>
        </w:rPr>
        <w:t xml:space="preserve"> – здоровый </w:t>
      </w:r>
      <w:r w:rsidR="008C78B7">
        <w:rPr>
          <w:rFonts w:ascii="Times New Roman" w:hAnsi="Times New Roman" w:cs="Times New Roman"/>
          <w:sz w:val="36"/>
          <w:szCs w:val="28"/>
        </w:rPr>
        <w:t>город</w:t>
      </w:r>
      <w:r w:rsidRPr="00420F11">
        <w:rPr>
          <w:rFonts w:ascii="Times New Roman" w:hAnsi="Times New Roman" w:cs="Times New Roman"/>
          <w:sz w:val="36"/>
          <w:szCs w:val="28"/>
        </w:rPr>
        <w:t xml:space="preserve">» </w:t>
      </w:r>
    </w:p>
    <w:p w:rsidR="00E6583A" w:rsidRPr="00420F11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20F11">
        <w:rPr>
          <w:rFonts w:ascii="Times New Roman" w:hAnsi="Times New Roman" w:cs="Times New Roman"/>
          <w:sz w:val="36"/>
          <w:szCs w:val="28"/>
        </w:rPr>
        <w:t xml:space="preserve">на </w:t>
      </w:r>
      <w:r w:rsidR="00106755">
        <w:rPr>
          <w:rFonts w:ascii="Times New Roman" w:hAnsi="Times New Roman" w:cs="Times New Roman"/>
          <w:sz w:val="36"/>
          <w:szCs w:val="28"/>
        </w:rPr>
        <w:t>территории городского посё</w:t>
      </w:r>
      <w:r>
        <w:rPr>
          <w:rFonts w:ascii="Times New Roman" w:hAnsi="Times New Roman" w:cs="Times New Roman"/>
          <w:sz w:val="36"/>
          <w:szCs w:val="28"/>
        </w:rPr>
        <w:t>лка Шумилино</w:t>
      </w: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20F11">
        <w:rPr>
          <w:rFonts w:ascii="Times New Roman" w:hAnsi="Times New Roman" w:cs="Times New Roman"/>
          <w:sz w:val="36"/>
          <w:szCs w:val="28"/>
        </w:rPr>
        <w:t xml:space="preserve">на </w:t>
      </w:r>
      <w:r w:rsidR="00106755">
        <w:rPr>
          <w:rFonts w:ascii="Times New Roman" w:hAnsi="Times New Roman" w:cs="Times New Roman"/>
          <w:sz w:val="36"/>
          <w:szCs w:val="28"/>
        </w:rPr>
        <w:t>202</w:t>
      </w:r>
      <w:r w:rsidR="003D6546">
        <w:rPr>
          <w:rFonts w:ascii="Times New Roman" w:hAnsi="Times New Roman" w:cs="Times New Roman"/>
          <w:sz w:val="36"/>
          <w:szCs w:val="28"/>
        </w:rPr>
        <w:t>3</w:t>
      </w:r>
      <w:r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E6583A" w:rsidRDefault="00E6583A" w:rsidP="00E6583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95327B" w:rsidRDefault="0095327B"/>
    <w:p w:rsidR="00E6583A" w:rsidRDefault="00E6583A"/>
    <w:p w:rsidR="00E6583A" w:rsidRDefault="00E6583A"/>
    <w:p w:rsidR="00E6583A" w:rsidRDefault="00E6583A"/>
    <w:p w:rsidR="00E6583A" w:rsidRDefault="00E6583A" w:rsidP="00D10300">
      <w:pPr>
        <w:spacing w:after="0"/>
      </w:pPr>
    </w:p>
    <w:p w:rsidR="00D10300" w:rsidRDefault="00D10300" w:rsidP="007B7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Pr="00420F11" w:rsidRDefault="00D10300" w:rsidP="00D10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D10300" w:rsidRPr="00420F11" w:rsidRDefault="00D10300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(далее – ФЗОЖ) населения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важнейшим направлением </w:t>
      </w:r>
      <w:r w:rsidRPr="00420F11">
        <w:rPr>
          <w:rFonts w:ascii="Times New Roman" w:hAnsi="Times New Roman" w:cs="Times New Roman"/>
          <w:sz w:val="28"/>
          <w:szCs w:val="28"/>
        </w:rPr>
        <w:t>государственной политики Республики Беларусь в области сохранения и укрепления здоровья нации.</w:t>
      </w:r>
    </w:p>
    <w:p w:rsidR="00D10300" w:rsidRPr="00420F11" w:rsidRDefault="00D10300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>По данным экспертов Всемирной организации здравоохранения (далее - ВОЗ) здоровье каждого человека</w:t>
      </w:r>
      <w:r w:rsidR="00BE31AB">
        <w:rPr>
          <w:rFonts w:ascii="Times New Roman" w:hAnsi="Times New Roman" w:cs="Times New Roman"/>
          <w:sz w:val="28"/>
          <w:szCs w:val="28"/>
        </w:rPr>
        <w:t xml:space="preserve"> </w:t>
      </w:r>
      <w:r w:rsidRPr="00420F11">
        <w:rPr>
          <w:rFonts w:ascii="Times New Roman" w:hAnsi="Times New Roman" w:cs="Times New Roman"/>
          <w:sz w:val="28"/>
          <w:szCs w:val="28"/>
        </w:rPr>
        <w:t>на 50 процентов зависит от образа жизни. Наиболее негативное влияние на здо</w:t>
      </w:r>
      <w:r>
        <w:rPr>
          <w:rFonts w:ascii="Times New Roman" w:hAnsi="Times New Roman" w:cs="Times New Roman"/>
          <w:sz w:val="28"/>
          <w:szCs w:val="28"/>
        </w:rPr>
        <w:t xml:space="preserve">ровье популяции оказывают такие </w:t>
      </w:r>
      <w:r w:rsidRPr="00420F11">
        <w:rPr>
          <w:rFonts w:ascii="Times New Roman" w:hAnsi="Times New Roman" w:cs="Times New Roman"/>
          <w:sz w:val="28"/>
          <w:szCs w:val="28"/>
        </w:rPr>
        <w:t>вредные факторы, как курение, гиподинамия, нерациональное питание, избыточ</w:t>
      </w:r>
      <w:r>
        <w:rPr>
          <w:rFonts w:ascii="Times New Roman" w:hAnsi="Times New Roman" w:cs="Times New Roman"/>
          <w:sz w:val="28"/>
          <w:szCs w:val="28"/>
        </w:rPr>
        <w:t xml:space="preserve">ный вес, пьянство и алкоголизм, </w:t>
      </w:r>
      <w:r w:rsidRPr="00420F11">
        <w:rPr>
          <w:rFonts w:ascii="Times New Roman" w:hAnsi="Times New Roman" w:cs="Times New Roman"/>
          <w:sz w:val="28"/>
          <w:szCs w:val="28"/>
        </w:rPr>
        <w:t>наркомания и токсикомания, неблагоприятные условия среды обитания.</w:t>
      </w:r>
    </w:p>
    <w:p w:rsidR="00D10300" w:rsidRDefault="00D10300" w:rsidP="00D10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300" w:rsidRPr="00420F11" w:rsidRDefault="00D10300" w:rsidP="00D10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>II. ЦЕЛЬ И ЗАДАЧИ</w:t>
      </w:r>
    </w:p>
    <w:p w:rsidR="00D10300" w:rsidRPr="00420F11" w:rsidRDefault="00D10300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>Цель плана – создание системы формирования, сохранения и укрепления здоровья людей, реализации</w:t>
      </w:r>
      <w:r w:rsidR="00BE31AB">
        <w:rPr>
          <w:rFonts w:ascii="Times New Roman" w:hAnsi="Times New Roman" w:cs="Times New Roman"/>
          <w:sz w:val="28"/>
          <w:szCs w:val="28"/>
        </w:rPr>
        <w:t xml:space="preserve"> </w:t>
      </w:r>
      <w:r w:rsidRPr="00420F11">
        <w:rPr>
          <w:rFonts w:ascii="Times New Roman" w:hAnsi="Times New Roman" w:cs="Times New Roman"/>
          <w:sz w:val="28"/>
          <w:szCs w:val="28"/>
        </w:rPr>
        <w:t>потенциала здоровья для ведения активной производственной, социал</w:t>
      </w:r>
      <w:r>
        <w:rPr>
          <w:rFonts w:ascii="Times New Roman" w:hAnsi="Times New Roman" w:cs="Times New Roman"/>
          <w:sz w:val="28"/>
          <w:szCs w:val="28"/>
        </w:rPr>
        <w:t xml:space="preserve">ьной и личной жизни, увеличение </w:t>
      </w:r>
      <w:r w:rsidRPr="00420F11">
        <w:rPr>
          <w:rFonts w:ascii="Times New Roman" w:hAnsi="Times New Roman" w:cs="Times New Roman"/>
          <w:sz w:val="28"/>
          <w:szCs w:val="28"/>
        </w:rPr>
        <w:t>продолжительности и повышение качества жизни, улучшение демографической ситуации в</w:t>
      </w:r>
      <w:r w:rsidR="00BE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 Шумилино.</w:t>
      </w:r>
    </w:p>
    <w:p w:rsidR="00D10300" w:rsidRPr="00420F11" w:rsidRDefault="00D10300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>Основные задачи – формирование у населения убежденности в престижности здорового образа жизни;</w:t>
      </w:r>
      <w:r w:rsidR="00BE31AB">
        <w:rPr>
          <w:rFonts w:ascii="Times New Roman" w:hAnsi="Times New Roman" w:cs="Times New Roman"/>
          <w:sz w:val="28"/>
          <w:szCs w:val="28"/>
        </w:rPr>
        <w:t xml:space="preserve"> </w:t>
      </w:r>
      <w:r w:rsidRPr="00420F11">
        <w:rPr>
          <w:rFonts w:ascii="Times New Roman" w:hAnsi="Times New Roman" w:cs="Times New Roman"/>
          <w:sz w:val="28"/>
          <w:szCs w:val="28"/>
        </w:rPr>
        <w:t>стремления к сознательному отказу от саморазрушающего поведения; во</w:t>
      </w:r>
      <w:r>
        <w:rPr>
          <w:rFonts w:ascii="Times New Roman" w:hAnsi="Times New Roman" w:cs="Times New Roman"/>
          <w:sz w:val="28"/>
          <w:szCs w:val="28"/>
        </w:rPr>
        <w:t xml:space="preserve">влечение в процесс формирования </w:t>
      </w:r>
      <w:r w:rsidRPr="00420F11">
        <w:rPr>
          <w:rFonts w:ascii="Times New Roman" w:hAnsi="Times New Roman" w:cs="Times New Roman"/>
          <w:sz w:val="28"/>
          <w:szCs w:val="28"/>
        </w:rPr>
        <w:t>здорового образа жизни всех организаций, общественных объедин</w:t>
      </w:r>
      <w:r>
        <w:rPr>
          <w:rFonts w:ascii="Times New Roman" w:hAnsi="Times New Roman" w:cs="Times New Roman"/>
          <w:sz w:val="28"/>
          <w:szCs w:val="28"/>
        </w:rPr>
        <w:t xml:space="preserve">ений и органов власти; создание </w:t>
      </w:r>
      <w:r w:rsidRPr="00420F11">
        <w:rPr>
          <w:rFonts w:ascii="Times New Roman" w:hAnsi="Times New Roman" w:cs="Times New Roman"/>
          <w:sz w:val="28"/>
          <w:szCs w:val="28"/>
        </w:rPr>
        <w:t>здоровьесберегающей среды обитания; разработка и реализация правов</w:t>
      </w:r>
      <w:r>
        <w:rPr>
          <w:rFonts w:ascii="Times New Roman" w:hAnsi="Times New Roman" w:cs="Times New Roman"/>
          <w:sz w:val="28"/>
          <w:szCs w:val="28"/>
        </w:rPr>
        <w:t xml:space="preserve">ого и экономического механизмов </w:t>
      </w:r>
      <w:r w:rsidRPr="00420F11">
        <w:rPr>
          <w:rFonts w:ascii="Times New Roman" w:hAnsi="Times New Roman" w:cs="Times New Roman"/>
          <w:sz w:val="28"/>
          <w:szCs w:val="28"/>
        </w:rPr>
        <w:t>обеспечения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иальных условий, обеспечивающих </w:t>
      </w:r>
      <w:r w:rsidRPr="00420F11">
        <w:rPr>
          <w:rFonts w:ascii="Times New Roman" w:hAnsi="Times New Roman" w:cs="Times New Roman"/>
          <w:sz w:val="28"/>
          <w:szCs w:val="28"/>
        </w:rPr>
        <w:t>сохранение и укреплен</w:t>
      </w:r>
      <w:r>
        <w:rPr>
          <w:rFonts w:ascii="Times New Roman" w:hAnsi="Times New Roman" w:cs="Times New Roman"/>
          <w:sz w:val="28"/>
          <w:szCs w:val="28"/>
        </w:rPr>
        <w:t xml:space="preserve">ие здоровья в процессе трудовой </w:t>
      </w:r>
      <w:r w:rsidRPr="00420F11">
        <w:rPr>
          <w:rFonts w:ascii="Times New Roman" w:hAnsi="Times New Roman" w:cs="Times New Roman"/>
          <w:sz w:val="28"/>
          <w:szCs w:val="28"/>
        </w:rPr>
        <w:t>деятельности и повседневной жизни.</w:t>
      </w:r>
    </w:p>
    <w:p w:rsidR="00D10300" w:rsidRDefault="00D10300" w:rsidP="00D10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300" w:rsidRPr="00420F11" w:rsidRDefault="00D10300" w:rsidP="00D10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>III. ОЖИДАЕМЫЕ РЕЗУЛЬТАТЫ</w:t>
      </w:r>
    </w:p>
    <w:p w:rsidR="00D10300" w:rsidRDefault="00D10300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11">
        <w:rPr>
          <w:rFonts w:ascii="Times New Roman" w:hAnsi="Times New Roman" w:cs="Times New Roman"/>
          <w:sz w:val="28"/>
          <w:szCs w:val="28"/>
        </w:rPr>
        <w:t>Внедрение в практику работы всех секторов общества новых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ий, рекомендаций и программ для </w:t>
      </w:r>
      <w:r w:rsidRPr="00420F11">
        <w:rPr>
          <w:rFonts w:ascii="Times New Roman" w:hAnsi="Times New Roman" w:cs="Times New Roman"/>
          <w:sz w:val="28"/>
          <w:szCs w:val="28"/>
        </w:rPr>
        <w:t>различных групп населения, способствующих сохранению и укреплению здоровья;</w:t>
      </w:r>
    </w:p>
    <w:p w:rsidR="00D10300" w:rsidRPr="00F41A6F" w:rsidRDefault="00D10300" w:rsidP="009A63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6F">
        <w:rPr>
          <w:rFonts w:ascii="Times New Roman" w:hAnsi="Times New Roman" w:cs="Times New Roman"/>
          <w:sz w:val="28"/>
          <w:szCs w:val="28"/>
        </w:rPr>
        <w:t>Снижение рисков развития заболеваний, связанных с рискова</w:t>
      </w:r>
      <w:r>
        <w:rPr>
          <w:rFonts w:ascii="Times New Roman" w:hAnsi="Times New Roman" w:cs="Times New Roman"/>
          <w:sz w:val="28"/>
          <w:szCs w:val="28"/>
        </w:rPr>
        <w:t xml:space="preserve">нным поведением и образом жизни </w:t>
      </w:r>
      <w:r w:rsidRPr="00F41A6F">
        <w:rPr>
          <w:rFonts w:ascii="Times New Roman" w:hAnsi="Times New Roman" w:cs="Times New Roman"/>
          <w:sz w:val="28"/>
          <w:szCs w:val="28"/>
        </w:rPr>
        <w:t>(сердечнососудистых, травматизма, ожирения и др.);</w:t>
      </w:r>
    </w:p>
    <w:p w:rsidR="00D10300" w:rsidRPr="00F41A6F" w:rsidRDefault="00D10300" w:rsidP="009A63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6F">
        <w:rPr>
          <w:rFonts w:ascii="Times New Roman" w:hAnsi="Times New Roman" w:cs="Times New Roman"/>
          <w:sz w:val="28"/>
          <w:szCs w:val="28"/>
        </w:rPr>
        <w:t>Рост доли лиц, ведущих здоровый образ жизни;</w:t>
      </w:r>
    </w:p>
    <w:p w:rsidR="00D10300" w:rsidRPr="00F41A6F" w:rsidRDefault="00D10300" w:rsidP="009A63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6F">
        <w:rPr>
          <w:rFonts w:ascii="Times New Roman" w:hAnsi="Times New Roman" w:cs="Times New Roman"/>
          <w:sz w:val="28"/>
          <w:szCs w:val="28"/>
        </w:rPr>
        <w:t>Уменьшение распространенности метаболического синдрома;</w:t>
      </w:r>
    </w:p>
    <w:p w:rsidR="00D10300" w:rsidRPr="00F41A6F" w:rsidRDefault="00D10300" w:rsidP="009A63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6F">
        <w:rPr>
          <w:rFonts w:ascii="Times New Roman" w:hAnsi="Times New Roman" w:cs="Times New Roman"/>
          <w:sz w:val="28"/>
          <w:szCs w:val="28"/>
        </w:rPr>
        <w:t>Снижение трудовых потерь от временной нетрудоспособности;</w:t>
      </w:r>
    </w:p>
    <w:p w:rsidR="00D10300" w:rsidRPr="00F41A6F" w:rsidRDefault="00D10300" w:rsidP="009A63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6F">
        <w:rPr>
          <w:rFonts w:ascii="Times New Roman" w:hAnsi="Times New Roman" w:cs="Times New Roman"/>
          <w:sz w:val="28"/>
          <w:szCs w:val="28"/>
        </w:rPr>
        <w:t>Снижение распространенности табакокурения;</w:t>
      </w:r>
    </w:p>
    <w:p w:rsidR="00A52B72" w:rsidRDefault="00D10300" w:rsidP="007B75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6F">
        <w:rPr>
          <w:rFonts w:ascii="Times New Roman" w:hAnsi="Times New Roman" w:cs="Times New Roman"/>
          <w:sz w:val="28"/>
          <w:szCs w:val="28"/>
        </w:rPr>
        <w:t>Снижение употребления алкогольных напитков.</w:t>
      </w:r>
    </w:p>
    <w:p w:rsidR="00A41203" w:rsidRDefault="00A41203" w:rsidP="00D1030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0300" w:rsidRPr="007F1422" w:rsidRDefault="00D10300" w:rsidP="00D1030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1422">
        <w:rPr>
          <w:rFonts w:ascii="Times New Roman" w:hAnsi="Times New Roman" w:cs="Times New Roman"/>
          <w:sz w:val="28"/>
          <w:szCs w:val="28"/>
        </w:rPr>
        <w:lastRenderedPageBreak/>
        <w:t>V. ФИНАНСОВОЕ ОБЕСПЕЧЕНИЕ КОМПЛЕКСНОГО ПЛАНА</w:t>
      </w:r>
    </w:p>
    <w:p w:rsidR="00D10300" w:rsidRDefault="00D10300" w:rsidP="00D10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300" w:rsidRDefault="00D10300" w:rsidP="009A63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22">
        <w:rPr>
          <w:rFonts w:ascii="Times New Roman" w:hAnsi="Times New Roman" w:cs="Times New Roman"/>
          <w:sz w:val="28"/>
          <w:szCs w:val="28"/>
        </w:rPr>
        <w:t>Финансирование мероприятий Комплексного плана основных мероприятий по реализации на территории г</w:t>
      </w:r>
      <w:r>
        <w:rPr>
          <w:rFonts w:ascii="Times New Roman" w:hAnsi="Times New Roman" w:cs="Times New Roman"/>
          <w:sz w:val="28"/>
          <w:szCs w:val="28"/>
        </w:rPr>
        <w:t xml:space="preserve">.п. Шумилино </w:t>
      </w:r>
      <w:r w:rsidRPr="007F1422">
        <w:rPr>
          <w:rFonts w:ascii="Times New Roman" w:hAnsi="Times New Roman" w:cs="Times New Roman"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>Шумилино – здоровый город» на 2020-2024</w:t>
      </w:r>
      <w:r w:rsidR="00A41203">
        <w:rPr>
          <w:rFonts w:ascii="Times New Roman" w:hAnsi="Times New Roman" w:cs="Times New Roman"/>
          <w:sz w:val="28"/>
          <w:szCs w:val="28"/>
        </w:rPr>
        <w:t xml:space="preserve"> годы осуществляется за счё</w:t>
      </w:r>
      <w:r w:rsidRPr="007F1422">
        <w:rPr>
          <w:rFonts w:ascii="Times New Roman" w:hAnsi="Times New Roman" w:cs="Times New Roman"/>
          <w:sz w:val="28"/>
          <w:szCs w:val="28"/>
        </w:rPr>
        <w:t>т средств</w:t>
      </w:r>
      <w:r w:rsidR="00BE31AB">
        <w:rPr>
          <w:rFonts w:ascii="Times New Roman" w:hAnsi="Times New Roman" w:cs="Times New Roman"/>
          <w:sz w:val="28"/>
          <w:szCs w:val="28"/>
        </w:rPr>
        <w:t xml:space="preserve"> </w:t>
      </w:r>
      <w:r w:rsidRPr="007F1422">
        <w:rPr>
          <w:rFonts w:ascii="Times New Roman" w:hAnsi="Times New Roman" w:cs="Times New Roman"/>
          <w:sz w:val="28"/>
          <w:szCs w:val="28"/>
        </w:rPr>
        <w:t xml:space="preserve">местного бюджета, предусмотренных на мероприятия </w:t>
      </w:r>
      <w:r>
        <w:rPr>
          <w:rFonts w:ascii="Times New Roman" w:hAnsi="Times New Roman" w:cs="Times New Roman"/>
          <w:sz w:val="28"/>
          <w:szCs w:val="28"/>
        </w:rPr>
        <w:t>Шумилинского</w:t>
      </w:r>
      <w:r w:rsidRPr="007F1422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комитета,</w:t>
      </w:r>
      <w:r w:rsidR="00BE31AB">
        <w:rPr>
          <w:rFonts w:ascii="Times New Roman" w:hAnsi="Times New Roman" w:cs="Times New Roman"/>
          <w:sz w:val="28"/>
          <w:szCs w:val="28"/>
        </w:rPr>
        <w:t xml:space="preserve"> </w:t>
      </w:r>
      <w:r w:rsidRPr="007F1422">
        <w:rPr>
          <w:rFonts w:ascii="Times New Roman" w:hAnsi="Times New Roman" w:cs="Times New Roman"/>
          <w:sz w:val="28"/>
          <w:szCs w:val="28"/>
        </w:rPr>
        <w:t>средств соисполнителей плана, предприятий и организаций города, спонсорской помощи.</w:t>
      </w:r>
    </w:p>
    <w:p w:rsidR="00D10300" w:rsidRPr="007F1422" w:rsidRDefault="00D10300" w:rsidP="00D10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300" w:rsidRPr="007F1422" w:rsidRDefault="009A6369" w:rsidP="00D1030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 w:rsidR="00D10300" w:rsidRPr="007F1422">
        <w:rPr>
          <w:rFonts w:ascii="Times New Roman" w:hAnsi="Times New Roman" w:cs="Times New Roman"/>
          <w:sz w:val="28"/>
          <w:szCs w:val="28"/>
        </w:rPr>
        <w:t xml:space="preserve"> КОНТРОЛЬ ЗА ХОДОМ ВЫПОЛНЕНИЯ КОМПЛЕКСНОГО ПЛАНА</w:t>
      </w:r>
    </w:p>
    <w:p w:rsidR="00D10300" w:rsidRPr="007F1422" w:rsidRDefault="00D10300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22">
        <w:rPr>
          <w:rFonts w:ascii="Times New Roman" w:hAnsi="Times New Roman" w:cs="Times New Roman"/>
          <w:sz w:val="28"/>
          <w:szCs w:val="28"/>
        </w:rPr>
        <w:t>Соисполнители Комплексного плана основных мероприятий по реализации на территории г</w:t>
      </w:r>
      <w:r>
        <w:rPr>
          <w:rFonts w:ascii="Times New Roman" w:hAnsi="Times New Roman" w:cs="Times New Roman"/>
          <w:sz w:val="28"/>
          <w:szCs w:val="28"/>
        </w:rPr>
        <w:t xml:space="preserve">.п. Шумилино </w:t>
      </w:r>
      <w:r w:rsidRPr="007F1422">
        <w:rPr>
          <w:rFonts w:ascii="Times New Roman" w:hAnsi="Times New Roman" w:cs="Times New Roman"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>Шумилино – здоровый город» на 202</w:t>
      </w:r>
      <w:r w:rsidR="002C27E8">
        <w:rPr>
          <w:rFonts w:ascii="Times New Roman" w:hAnsi="Times New Roman" w:cs="Times New Roman"/>
          <w:sz w:val="28"/>
          <w:szCs w:val="28"/>
        </w:rPr>
        <w:t>3</w:t>
      </w:r>
      <w:r w:rsidR="00A41203">
        <w:rPr>
          <w:rFonts w:ascii="Times New Roman" w:hAnsi="Times New Roman" w:cs="Times New Roman"/>
          <w:sz w:val="28"/>
          <w:szCs w:val="28"/>
        </w:rPr>
        <w:t xml:space="preserve"> г. </w:t>
      </w:r>
      <w:r w:rsidRPr="007F1422">
        <w:rPr>
          <w:rFonts w:ascii="Times New Roman" w:hAnsi="Times New Roman" w:cs="Times New Roman"/>
          <w:sz w:val="28"/>
          <w:szCs w:val="28"/>
        </w:rPr>
        <w:t>ежеквартал</w:t>
      </w:r>
      <w:r>
        <w:rPr>
          <w:rFonts w:ascii="Times New Roman" w:hAnsi="Times New Roman" w:cs="Times New Roman"/>
          <w:sz w:val="28"/>
          <w:szCs w:val="28"/>
        </w:rPr>
        <w:t xml:space="preserve">ьно, не позднее 5 числа месяца, </w:t>
      </w:r>
      <w:r w:rsidRPr="007F1422">
        <w:rPr>
          <w:rFonts w:ascii="Times New Roman" w:hAnsi="Times New Roman" w:cs="Times New Roman"/>
          <w:sz w:val="28"/>
          <w:szCs w:val="28"/>
        </w:rPr>
        <w:t xml:space="preserve">следующего за отчетным периодом, представляют в </w:t>
      </w:r>
      <w:r w:rsidR="00BE31AB">
        <w:rPr>
          <w:rFonts w:ascii="Times New Roman" w:hAnsi="Times New Roman" w:cs="Times New Roman"/>
          <w:sz w:val="28"/>
          <w:szCs w:val="28"/>
        </w:rPr>
        <w:t>ГУ «</w:t>
      </w:r>
      <w:r>
        <w:rPr>
          <w:rFonts w:ascii="Times New Roman" w:hAnsi="Times New Roman" w:cs="Times New Roman"/>
          <w:sz w:val="28"/>
          <w:szCs w:val="28"/>
        </w:rPr>
        <w:t xml:space="preserve">Шумилинский </w:t>
      </w:r>
      <w:r w:rsidR="00BE31AB">
        <w:rPr>
          <w:rFonts w:ascii="Times New Roman" w:hAnsi="Times New Roman" w:cs="Times New Roman"/>
          <w:sz w:val="28"/>
          <w:szCs w:val="28"/>
        </w:rPr>
        <w:t>районный центр гигиены и эпидемиологии»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AB">
        <w:rPr>
          <w:rFonts w:ascii="Times New Roman" w:hAnsi="Times New Roman" w:cs="Times New Roman"/>
          <w:sz w:val="28"/>
          <w:szCs w:val="28"/>
        </w:rPr>
        <w:t xml:space="preserve">(далее – ГУ «Шумилинской РЦГЭ»)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выполнении </w:t>
      </w:r>
      <w:r w:rsidRPr="007F1422">
        <w:rPr>
          <w:rFonts w:ascii="Times New Roman" w:hAnsi="Times New Roman" w:cs="Times New Roman"/>
          <w:sz w:val="28"/>
          <w:szCs w:val="28"/>
        </w:rPr>
        <w:t>соответствующих пунктов плана.</w:t>
      </w:r>
    </w:p>
    <w:p w:rsidR="00D10300" w:rsidRPr="00420F11" w:rsidRDefault="00BE31AB" w:rsidP="00D10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r w:rsidR="00D10300">
        <w:rPr>
          <w:rFonts w:ascii="Times New Roman" w:hAnsi="Times New Roman" w:cs="Times New Roman"/>
          <w:sz w:val="28"/>
          <w:szCs w:val="28"/>
        </w:rPr>
        <w:t>Шумилинский РЦГЭ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300" w:rsidRPr="007F1422">
        <w:rPr>
          <w:rFonts w:ascii="Times New Roman" w:hAnsi="Times New Roman" w:cs="Times New Roman"/>
          <w:sz w:val="28"/>
          <w:szCs w:val="28"/>
        </w:rPr>
        <w:t xml:space="preserve"> в срок до 10 </w:t>
      </w:r>
      <w:r w:rsidR="00A41203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D10300" w:rsidRPr="007F1422">
        <w:rPr>
          <w:rFonts w:ascii="Times New Roman" w:hAnsi="Times New Roman" w:cs="Times New Roman"/>
          <w:sz w:val="28"/>
          <w:szCs w:val="28"/>
        </w:rPr>
        <w:t>тным периодом,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00" w:rsidRPr="007F1422">
        <w:rPr>
          <w:rFonts w:ascii="Times New Roman" w:hAnsi="Times New Roman" w:cs="Times New Roman"/>
          <w:sz w:val="28"/>
          <w:szCs w:val="28"/>
        </w:rPr>
        <w:t>райисполком аналитическую информацию о ходе реализации Комплексног</w:t>
      </w:r>
      <w:r w:rsidR="00D10300">
        <w:rPr>
          <w:rFonts w:ascii="Times New Roman" w:hAnsi="Times New Roman" w:cs="Times New Roman"/>
          <w:sz w:val="28"/>
          <w:szCs w:val="28"/>
        </w:rPr>
        <w:t xml:space="preserve">о плана основных мероприятий по </w:t>
      </w:r>
      <w:r w:rsidR="00D10300" w:rsidRPr="007F1422">
        <w:rPr>
          <w:rFonts w:ascii="Times New Roman" w:hAnsi="Times New Roman" w:cs="Times New Roman"/>
          <w:sz w:val="28"/>
          <w:szCs w:val="28"/>
        </w:rPr>
        <w:t>реализации на территории г</w:t>
      </w:r>
      <w:r w:rsidR="00D10300">
        <w:rPr>
          <w:rFonts w:ascii="Times New Roman" w:hAnsi="Times New Roman" w:cs="Times New Roman"/>
          <w:sz w:val="28"/>
          <w:szCs w:val="28"/>
        </w:rPr>
        <w:t xml:space="preserve">.п. Шумилино </w:t>
      </w:r>
      <w:r w:rsidR="00D10300" w:rsidRPr="007F1422">
        <w:rPr>
          <w:rFonts w:ascii="Times New Roman" w:hAnsi="Times New Roman" w:cs="Times New Roman"/>
          <w:sz w:val="28"/>
          <w:szCs w:val="28"/>
        </w:rPr>
        <w:t>проекта «</w:t>
      </w:r>
      <w:r w:rsidR="00D10300">
        <w:rPr>
          <w:rFonts w:ascii="Times New Roman" w:hAnsi="Times New Roman" w:cs="Times New Roman"/>
          <w:sz w:val="28"/>
          <w:szCs w:val="28"/>
        </w:rPr>
        <w:t xml:space="preserve">Шумилино – здоровый город» на </w:t>
      </w:r>
      <w:r w:rsidR="00A41203">
        <w:rPr>
          <w:rFonts w:ascii="Times New Roman" w:hAnsi="Times New Roman" w:cs="Times New Roman"/>
          <w:sz w:val="28"/>
          <w:szCs w:val="28"/>
        </w:rPr>
        <w:t>202</w:t>
      </w:r>
      <w:r w:rsidR="002C27E8">
        <w:rPr>
          <w:rFonts w:ascii="Times New Roman" w:hAnsi="Times New Roman" w:cs="Times New Roman"/>
          <w:sz w:val="28"/>
          <w:szCs w:val="28"/>
        </w:rPr>
        <w:t>3</w:t>
      </w:r>
      <w:r w:rsidR="00A412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2B72" w:rsidRDefault="00A52B72" w:rsidP="00D10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B72" w:rsidRDefault="00A52B72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B72" w:rsidRDefault="00A52B72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00" w:rsidRDefault="00D10300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65D" w:rsidRDefault="005A765D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55C" w:rsidRDefault="007B755C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55C" w:rsidRDefault="007B755C" w:rsidP="00A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B72" w:rsidRDefault="00A52B72" w:rsidP="00F5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678" w:type="dxa"/>
        <w:tblInd w:w="-176" w:type="dxa"/>
        <w:tblLook w:val="04A0" w:firstRow="1" w:lastRow="0" w:firstColumn="1" w:lastColumn="0" w:noHBand="0" w:noVBand="1"/>
      </w:tblPr>
      <w:tblGrid>
        <w:gridCol w:w="958"/>
        <w:gridCol w:w="6194"/>
        <w:gridCol w:w="1995"/>
        <w:gridCol w:w="3826"/>
        <w:gridCol w:w="1705"/>
      </w:tblGrid>
      <w:tr w:rsidR="00051744" w:rsidRPr="005A765D" w:rsidTr="006455DC">
        <w:tc>
          <w:tcPr>
            <w:tcW w:w="958" w:type="dxa"/>
            <w:vAlign w:val="center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4" w:type="dxa"/>
            <w:vAlign w:val="center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vAlign w:val="center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826" w:type="dxa"/>
            <w:vAlign w:val="center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Исполнители</w:t>
            </w:r>
          </w:p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705" w:type="dxa"/>
            <w:vAlign w:val="center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52B72" w:rsidRPr="005A765D" w:rsidTr="006455DC">
        <w:trPr>
          <w:trHeight w:val="20"/>
        </w:trPr>
        <w:tc>
          <w:tcPr>
            <w:tcW w:w="14678" w:type="dxa"/>
            <w:gridSpan w:val="5"/>
            <w:vAlign w:val="center"/>
          </w:tcPr>
          <w:p w:rsidR="00A52B72" w:rsidRPr="005A765D" w:rsidRDefault="00D10300" w:rsidP="00F572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51744" w:rsidRPr="005A765D" w:rsidTr="006455DC">
        <w:tc>
          <w:tcPr>
            <w:tcW w:w="958" w:type="dxa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</w:t>
            </w:r>
            <w:r w:rsidR="00262C63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A52B72" w:rsidRPr="005A765D" w:rsidRDefault="009F03CC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Организовывать проведение заседаний районной координационной группы управления государственным профилактическим про</w:t>
            </w:r>
            <w:r w:rsidR="000D17C6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ектом «Шумилино</w:t>
            </w:r>
            <w:r w:rsidR="00BE31A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="000D17C6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-</w:t>
            </w:r>
            <w:r w:rsidR="00BE31A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="000D17C6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здоровый город»</w:t>
            </w:r>
          </w:p>
        </w:tc>
        <w:tc>
          <w:tcPr>
            <w:tcW w:w="1995" w:type="dxa"/>
          </w:tcPr>
          <w:p w:rsidR="00A52B72" w:rsidRPr="005A765D" w:rsidRDefault="00BE31AB" w:rsidP="001405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826" w:type="dxa"/>
          </w:tcPr>
          <w:p w:rsidR="00A52B72" w:rsidRPr="005A765D" w:rsidRDefault="009F03CC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Районная координационная группа управления государственным профилактическим проектом «Шумилино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-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здоровый город»</w:t>
            </w:r>
          </w:p>
        </w:tc>
        <w:tc>
          <w:tcPr>
            <w:tcW w:w="1705" w:type="dxa"/>
          </w:tcPr>
          <w:p w:rsidR="00A52B72" w:rsidRPr="005A765D" w:rsidRDefault="00A52B72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051744" w:rsidRPr="005A765D" w:rsidTr="006455DC">
        <w:tc>
          <w:tcPr>
            <w:tcW w:w="958" w:type="dxa"/>
          </w:tcPr>
          <w:p w:rsidR="00A52B72" w:rsidRPr="005A765D" w:rsidRDefault="00262C63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</w:t>
            </w:r>
            <w:r w:rsidR="00020F63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4" w:type="dxa"/>
          </w:tcPr>
          <w:p w:rsidR="00A52B72" w:rsidRPr="005A765D" w:rsidRDefault="00020F63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Организовывать заседания инициативной группы с участием представителей ответственных служб, задействованных в выполнении плана мероприятий в целях осуществления промежуточного контроля за ходом его выполнения</w:t>
            </w:r>
          </w:p>
        </w:tc>
        <w:tc>
          <w:tcPr>
            <w:tcW w:w="1995" w:type="dxa"/>
          </w:tcPr>
          <w:p w:rsidR="00A52B72" w:rsidRPr="005A765D" w:rsidRDefault="00BE31AB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826" w:type="dxa"/>
          </w:tcPr>
          <w:p w:rsidR="0059470C" w:rsidRPr="005A765D" w:rsidRDefault="00BE31AB" w:rsidP="00594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«Шумилинский РЦГЭ», 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Шумилинского районного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РОО) 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 им. Героя Советского Союза П.А. Акуционка г.п. Шумилино» (далее - 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«2 им. А.И. Дубосарского г.п. Шумилино» (далее - 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ГУО «Детский сад №1» (далее - 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ДДУ №1), УЗ «Шумилинская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="005A765D" w:rsidRPr="005A7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ЦРБ)</w:t>
            </w:r>
            <w:r w:rsidR="005A765D">
              <w:rPr>
                <w:rFonts w:ascii="Times New Roman" w:hAnsi="Times New Roman" w:cs="Times New Roman"/>
                <w:sz w:val="24"/>
                <w:szCs w:val="24"/>
              </w:rPr>
              <w:t>, ГУ «Шумил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детско-юношеская школа олимпийского резерва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СДЮШОР)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>, 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центр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 xml:space="preserve"> Шумилинского района»</w:t>
            </w:r>
            <w:r w:rsidR="00AF7A1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ФОЦ),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спо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 Шумилинского рай</w:t>
            </w:r>
            <w:r w:rsidR="00A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исполнительного комитета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52B72" w:rsidRPr="005A765D" w:rsidRDefault="00AF7A1E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идеологической работы,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молодежи Шумилинского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исполнительного комитета</w:t>
            </w:r>
            <w:r w:rsidR="005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470C" w:rsidRPr="005A765D">
              <w:rPr>
                <w:rFonts w:ascii="Times New Roman" w:hAnsi="Times New Roman" w:cs="Times New Roman"/>
                <w:sz w:val="24"/>
                <w:szCs w:val="24"/>
              </w:rPr>
              <w:t>редакция "Герой працы"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70C" w:rsidRPr="005A7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«Территориальный центр социального обслуживания населения Шумилинского района»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ТЦСОН)</w:t>
            </w:r>
          </w:p>
        </w:tc>
        <w:tc>
          <w:tcPr>
            <w:tcW w:w="1705" w:type="dxa"/>
          </w:tcPr>
          <w:p w:rsidR="00A52B72" w:rsidRPr="005A765D" w:rsidRDefault="00A52B72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051744" w:rsidRPr="005A765D" w:rsidTr="006455DC">
        <w:tc>
          <w:tcPr>
            <w:tcW w:w="958" w:type="dxa"/>
          </w:tcPr>
          <w:p w:rsidR="00A52B72" w:rsidRPr="005A765D" w:rsidRDefault="00262C63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1.</w:t>
            </w:r>
            <w:r w:rsidR="009F03CC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4" w:type="dxa"/>
          </w:tcPr>
          <w:p w:rsidR="00A52B72" w:rsidRPr="005A765D" w:rsidRDefault="009F03CC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Разработать и издать</w:t>
            </w:r>
            <w:r w:rsidR="000D17C6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профиль здоровья г.п. Шумилино</w:t>
            </w:r>
          </w:p>
        </w:tc>
        <w:tc>
          <w:tcPr>
            <w:tcW w:w="1995" w:type="dxa"/>
          </w:tcPr>
          <w:p w:rsidR="00A52B72" w:rsidRPr="001405C7" w:rsidRDefault="001405C7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en-US" w:eastAsia="ru-RU"/>
              </w:rPr>
              <w:t>III-IV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3826" w:type="dxa"/>
          </w:tcPr>
          <w:p w:rsidR="00A52B72" w:rsidRPr="005A765D" w:rsidRDefault="009F03CC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ЦРБ, 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РОО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, Сектор спорта и туризма Шумилинского 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районного исполнительного комитета (далее – сектор спорта и туризма)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, отдел идеологической работы, культуры и по делам молодежи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Шумилинского районного исполнительного комитета (далее – отдел идеологии)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, ГУ «Шумилинский РЦГЭ»</w:t>
            </w:r>
          </w:p>
        </w:tc>
        <w:tc>
          <w:tcPr>
            <w:tcW w:w="1705" w:type="dxa"/>
          </w:tcPr>
          <w:p w:rsidR="00A52B72" w:rsidRPr="005A765D" w:rsidRDefault="00A52B72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106755" w:rsidRPr="005A765D" w:rsidTr="006455DC">
        <w:tc>
          <w:tcPr>
            <w:tcW w:w="958" w:type="dxa"/>
          </w:tcPr>
          <w:p w:rsidR="00106755" w:rsidRPr="005A765D" w:rsidRDefault="00106755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4" w:type="dxa"/>
          </w:tcPr>
          <w:p w:rsidR="00106755" w:rsidRPr="005A765D" w:rsidRDefault="00106755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Работа инициативных групп: название, целевая ау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дитория, задачи, цели, проведени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е мероприяти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й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106755" w:rsidRPr="005A765D" w:rsidRDefault="005A765D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826" w:type="dxa"/>
          </w:tcPr>
          <w:p w:rsidR="0059470C" w:rsidRPr="005A765D" w:rsidRDefault="0059470C" w:rsidP="00594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ГУ «Шумилинский РЦГЭ», </w:t>
            </w:r>
            <w:r w:rsidR="00AF7A1E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№ 1, СШ №2, ДДУ №1),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СДЮШОР, ФОЦ</w:t>
            </w:r>
            <w:r w:rsidR="00AF7A1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 спо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изма, </w:t>
            </w:r>
          </w:p>
          <w:p w:rsidR="00106755" w:rsidRPr="005A765D" w:rsidRDefault="00AF7A1E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470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идеологи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470C"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газеты </w:t>
            </w:r>
            <w:r w:rsidR="0059470C" w:rsidRPr="005A765D">
              <w:rPr>
                <w:rFonts w:ascii="Times New Roman" w:hAnsi="Times New Roman" w:cs="Times New Roman"/>
                <w:sz w:val="24"/>
                <w:szCs w:val="24"/>
              </w:rPr>
              <w:t>"Герой працы"</w:t>
            </w:r>
            <w:r w:rsidR="00594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70C" w:rsidRPr="005A7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ТЦСОН</w:t>
            </w:r>
          </w:p>
        </w:tc>
        <w:tc>
          <w:tcPr>
            <w:tcW w:w="1705" w:type="dxa"/>
          </w:tcPr>
          <w:p w:rsidR="00106755" w:rsidRPr="005A765D" w:rsidRDefault="00106755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051744" w:rsidRPr="005A765D" w:rsidTr="006455DC">
        <w:trPr>
          <w:trHeight w:val="1124"/>
        </w:trPr>
        <w:tc>
          <w:tcPr>
            <w:tcW w:w="958" w:type="dxa"/>
          </w:tcPr>
          <w:p w:rsidR="00A52B72" w:rsidRPr="005A765D" w:rsidRDefault="00262C63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</w:t>
            </w:r>
            <w:r w:rsid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</w:t>
            </w:r>
            <w:r w:rsidR="00C3081B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A52B72" w:rsidRPr="005A765D" w:rsidRDefault="00722F5A" w:rsidP="003D6546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="00A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F7A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6308E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A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6308E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реализации проекта «Шумилин</w:t>
            </w:r>
            <w:r w:rsid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– здоровый город» на 202</w:t>
            </w:r>
            <w:r w:rsidR="003D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17C6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</w:tcPr>
          <w:p w:rsidR="00A52B72" w:rsidRPr="005A765D" w:rsidRDefault="000D0F7C" w:rsidP="003D6546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D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D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2060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  <w:vAlign w:val="center"/>
          </w:tcPr>
          <w:p w:rsidR="00A52B72" w:rsidRPr="005A765D" w:rsidRDefault="00960D60" w:rsidP="00960D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Шумилинский районный исполнительный комитет (далее - РИК), 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ГУ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Шумилинской 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РЦГЭ</w:t>
            </w:r>
            <w:r w:rsidR="000D0F7C" w:rsidRPr="005A76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vAlign w:val="center"/>
          </w:tcPr>
          <w:p w:rsidR="00A52B72" w:rsidRPr="005A765D" w:rsidRDefault="00A52B7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262C63" w:rsidRPr="005A765D" w:rsidTr="006455DC">
        <w:tc>
          <w:tcPr>
            <w:tcW w:w="14678" w:type="dxa"/>
            <w:gridSpan w:val="5"/>
            <w:vAlign w:val="center"/>
          </w:tcPr>
          <w:p w:rsidR="00262C63" w:rsidRPr="005A765D" w:rsidRDefault="00262C63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ИНФОРМАЦИО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="00D10300"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СПЕЧЕН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051744" w:rsidRPr="005A765D" w:rsidTr="006455DC">
        <w:tc>
          <w:tcPr>
            <w:tcW w:w="958" w:type="dxa"/>
          </w:tcPr>
          <w:p w:rsidR="00722F5A" w:rsidRPr="005A765D" w:rsidRDefault="00206F19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2.1</w:t>
            </w:r>
            <w:r w:rsidR="00722F5A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722F5A" w:rsidRPr="005A765D" w:rsidRDefault="00A41203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Обеспечить размещение информации</w:t>
            </w:r>
            <w:r w:rsid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в районной газете «Герой працы» о реализации Проекта </w:t>
            </w:r>
          </w:p>
        </w:tc>
        <w:tc>
          <w:tcPr>
            <w:tcW w:w="1995" w:type="dxa"/>
          </w:tcPr>
          <w:p w:rsidR="00AF7A1E" w:rsidRPr="00960D60" w:rsidRDefault="00AF7A1E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6" w:type="dxa"/>
          </w:tcPr>
          <w:p w:rsidR="00722F5A" w:rsidRPr="005A765D" w:rsidRDefault="005A765D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ГУ «Шумилинский РЦГЭ»,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AF7A1E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газеты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"Герой працы"</w:t>
            </w:r>
          </w:p>
        </w:tc>
        <w:tc>
          <w:tcPr>
            <w:tcW w:w="1705" w:type="dxa"/>
            <w:vAlign w:val="center"/>
          </w:tcPr>
          <w:p w:rsidR="00722F5A" w:rsidRPr="005A765D" w:rsidRDefault="00722F5A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051744" w:rsidRPr="005A765D" w:rsidTr="006455DC">
        <w:tc>
          <w:tcPr>
            <w:tcW w:w="958" w:type="dxa"/>
          </w:tcPr>
          <w:p w:rsidR="00722F5A" w:rsidRPr="005A765D" w:rsidRDefault="00206F19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2.2</w:t>
            </w:r>
            <w:r w:rsidR="00722F5A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722F5A" w:rsidRPr="005A765D" w:rsidRDefault="00F00ECF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Продолжить распространение информационно-образовательного</w:t>
            </w:r>
            <w:r w:rsidR="0036308E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="00722F5A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по вопросам формирования </w:t>
            </w:r>
            <w:r w:rsidR="00722F5A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ЗОЖ, с</w:t>
            </w:r>
            <w:r w:rsidR="000D17C6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охранения и укрепления здоровья</w:t>
            </w:r>
          </w:p>
        </w:tc>
        <w:tc>
          <w:tcPr>
            <w:tcW w:w="1995" w:type="dxa"/>
          </w:tcPr>
          <w:p w:rsidR="00722F5A" w:rsidRPr="005A765D" w:rsidRDefault="003D654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года</w:t>
            </w:r>
          </w:p>
        </w:tc>
        <w:tc>
          <w:tcPr>
            <w:tcW w:w="3826" w:type="dxa"/>
          </w:tcPr>
          <w:p w:rsidR="00722F5A" w:rsidRPr="005A765D" w:rsidRDefault="00722F5A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ГУ «Шумилинский РЦГЭ», ЦРБ, 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РОО, отдел идеологии </w:t>
            </w:r>
          </w:p>
        </w:tc>
        <w:tc>
          <w:tcPr>
            <w:tcW w:w="1705" w:type="dxa"/>
            <w:vAlign w:val="center"/>
          </w:tcPr>
          <w:p w:rsidR="00722F5A" w:rsidRPr="005A765D" w:rsidRDefault="00722F5A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051744" w:rsidRPr="005A765D" w:rsidTr="006455DC">
        <w:tc>
          <w:tcPr>
            <w:tcW w:w="958" w:type="dxa"/>
          </w:tcPr>
          <w:p w:rsidR="00722F5A" w:rsidRPr="005A765D" w:rsidRDefault="00206F19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2.3</w:t>
            </w:r>
            <w:r w:rsidR="00722F5A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722F5A" w:rsidRPr="005A765D" w:rsidRDefault="00722F5A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Проведение обучающих мероприятий с населением по повышению грамотности в вопросах сохранения и укрепления </w:t>
            </w:r>
            <w:r w:rsidR="000D17C6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995" w:type="dxa"/>
          </w:tcPr>
          <w:p w:rsidR="00722F5A" w:rsidRPr="005A765D" w:rsidRDefault="00722F5A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AF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6" w:type="dxa"/>
          </w:tcPr>
          <w:p w:rsidR="00722F5A" w:rsidRPr="005A765D" w:rsidRDefault="00722F5A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ЦРБ,</w:t>
            </w:r>
            <w:r w:rsidR="00AF7A1E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ГУ «Шумилинский РЦГЭ»</w:t>
            </w:r>
          </w:p>
        </w:tc>
        <w:tc>
          <w:tcPr>
            <w:tcW w:w="1705" w:type="dxa"/>
            <w:vAlign w:val="center"/>
          </w:tcPr>
          <w:p w:rsidR="00722F5A" w:rsidRPr="005A765D" w:rsidRDefault="00722F5A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F00ECF" w:rsidRPr="005A765D" w:rsidTr="006455DC">
        <w:tc>
          <w:tcPr>
            <w:tcW w:w="958" w:type="dxa"/>
          </w:tcPr>
          <w:p w:rsidR="00F00ECF" w:rsidRPr="005A765D" w:rsidRDefault="00F00ECF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94" w:type="dxa"/>
          </w:tcPr>
          <w:p w:rsidR="00F00ECF" w:rsidRPr="005A765D" w:rsidRDefault="00F00ECF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Размещение информаций о Проекте на сайтах организаций и учреждений района</w:t>
            </w:r>
          </w:p>
        </w:tc>
        <w:tc>
          <w:tcPr>
            <w:tcW w:w="1995" w:type="dxa"/>
          </w:tcPr>
          <w:p w:rsidR="00F00ECF" w:rsidRPr="005A765D" w:rsidRDefault="00F00ECF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года</w:t>
            </w:r>
          </w:p>
        </w:tc>
        <w:tc>
          <w:tcPr>
            <w:tcW w:w="3826" w:type="dxa"/>
          </w:tcPr>
          <w:p w:rsidR="00F00ECF" w:rsidRPr="005A765D" w:rsidRDefault="00AF7A1E" w:rsidP="00AF7A1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Отдел идеологии, р</w:t>
            </w:r>
            <w:r w:rsidR="00F00ECF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уководители организаций и учреждений </w:t>
            </w:r>
          </w:p>
        </w:tc>
        <w:tc>
          <w:tcPr>
            <w:tcW w:w="1705" w:type="dxa"/>
            <w:vAlign w:val="center"/>
          </w:tcPr>
          <w:p w:rsidR="00F00ECF" w:rsidRPr="005A765D" w:rsidRDefault="00F00ECF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722F5A" w:rsidRPr="005A765D" w:rsidTr="006455DC">
        <w:tc>
          <w:tcPr>
            <w:tcW w:w="14678" w:type="dxa"/>
            <w:gridSpan w:val="5"/>
            <w:vAlign w:val="center"/>
          </w:tcPr>
          <w:p w:rsidR="00722F5A" w:rsidRPr="005A765D" w:rsidRDefault="00722F5A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СОВЕРШЕНСТВОВАНИЕ ГОРОДСКОГО ПЛАНИРОВАНИЯ</w:t>
            </w:r>
          </w:p>
        </w:tc>
      </w:tr>
      <w:tr w:rsidR="00051744" w:rsidRPr="005A765D" w:rsidTr="006455DC">
        <w:tc>
          <w:tcPr>
            <w:tcW w:w="958" w:type="dxa"/>
          </w:tcPr>
          <w:p w:rsidR="0036308E" w:rsidRPr="00960D60" w:rsidRDefault="0036308E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4" w:type="dxa"/>
          </w:tcPr>
          <w:p w:rsidR="0036308E" w:rsidRPr="00960D60" w:rsidRDefault="001405C7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9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озе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енен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F7A1E" w:rsidRPr="009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</w:t>
            </w:r>
            <w:r w:rsidR="0036308E" w:rsidRPr="009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 г.п. Шумилино</w:t>
            </w:r>
          </w:p>
        </w:tc>
        <w:tc>
          <w:tcPr>
            <w:tcW w:w="1995" w:type="dxa"/>
          </w:tcPr>
          <w:p w:rsidR="0036308E" w:rsidRPr="005A765D" w:rsidRDefault="0036308E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744"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</w:tcPr>
          <w:p w:rsidR="0036308E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8E" w:rsidRPr="005A765D">
              <w:rPr>
                <w:rFonts w:ascii="Times New Roman" w:hAnsi="Times New Roman" w:cs="Times New Roman"/>
                <w:sz w:val="24"/>
                <w:szCs w:val="24"/>
              </w:rPr>
              <w:t>ГЛХУ «Шумилинский лесхоз,</w:t>
            </w:r>
            <w:r w:rsidR="00051744" w:rsidRPr="005A765D"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vAlign w:val="center"/>
          </w:tcPr>
          <w:p w:rsidR="0036308E" w:rsidRPr="005A765D" w:rsidRDefault="0036308E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F00ECF" w:rsidRPr="005A765D" w:rsidTr="006455DC">
        <w:tc>
          <w:tcPr>
            <w:tcW w:w="958" w:type="dxa"/>
          </w:tcPr>
          <w:p w:rsidR="00F00ECF" w:rsidRPr="005A765D" w:rsidRDefault="00F00ECF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4" w:type="dxa"/>
          </w:tcPr>
          <w:p w:rsidR="00F00ECF" w:rsidRPr="005A765D" w:rsidRDefault="001405C7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благоустройство внутри</w:t>
            </w:r>
            <w:r w:rsidR="00F00E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995" w:type="dxa"/>
          </w:tcPr>
          <w:p w:rsidR="00F00ECF" w:rsidRPr="005A765D" w:rsidRDefault="00F00ECF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F00ECF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</w:t>
            </w:r>
            <w:r w:rsidR="00F00ECF" w:rsidRPr="005A765D"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vAlign w:val="center"/>
          </w:tcPr>
          <w:p w:rsidR="00F00ECF" w:rsidRPr="005A765D" w:rsidRDefault="00F00ECF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3.4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благоустройство зон отдыха, в том числе у водных объектов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Продолжить обеспечение безбарьерной среды для лиц с ограниченными возможностями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руководители предприятий, организаций, учреждений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протяженности велосипедных дорожек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выпуск информационно-образовательных материалов по благоустройству территорий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Продолжить подключение жилых домов усадебной (индивидуальной) жилой застройки к централизованному хозяйственно-питьевому водоснабжению с оборудованием системы водоотведения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Филиал «Полоцкводоканал» УП «Витебскоблводоканал»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своевременную замену изношенных сетей внутридомового водоснабжения в многоквартирных жилых домах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своевременное проведение восстановительных работ по устранению последствий аварий на канализационно-водопроводных сетях, своевременное проведение замены изношенных сетей централизованного водоснабжения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Филиал «Полоцкводоканал» УП «Витебскоблводоканал»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протяженности улиц с твердым покрытием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96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ДРСУ №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1705" w:type="dxa"/>
            <w:vAlign w:val="center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273"/>
        </w:trPr>
        <w:tc>
          <w:tcPr>
            <w:tcW w:w="14678" w:type="dxa"/>
            <w:gridSpan w:val="5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ПРОИЗВОДСТВЕННАЯ СРЕДА И УСЛОВИЯ ТРУДА НА РАБОЧИХ МЕСТАХ</w:t>
            </w: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94" w:type="dxa"/>
          </w:tcPr>
          <w:p w:rsidR="00960D60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>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лабораторного контроля</w:t>
            </w: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промышленных и сельскохозяйственных предприятий, организаций, учреждений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94" w:type="dxa"/>
          </w:tcPr>
          <w:p w:rsidR="00960D60" w:rsidRPr="009E1946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>Проведение медико-профилактических мероприятий: 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 xml:space="preserve"> охвата работников обязательными медицинскими осмотрами (предварительны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периодические, внеочередные)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</w:t>
            </w: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>ромышленны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учреждений,</w:t>
            </w: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6D">
              <w:rPr>
                <w:rFonts w:ascii="Times New Roman" w:hAnsi="Times New Roman" w:cs="Times New Roman"/>
                <w:sz w:val="24"/>
                <w:szCs w:val="24"/>
              </w:rPr>
              <w:t>Обеспечить средствами индивидуальной защиты работающих во вредных и (или) опасных условиях труда в порядке, установленном законодательством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промышленных и сельскохозяйственных предприятий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труда для работников работающих во вредных и опасных условиях труда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учреждений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D60">
              <w:rPr>
                <w:rFonts w:ascii="Times New Roman" w:hAnsi="Times New Roman" w:cs="Times New Roman"/>
                <w:sz w:val="24"/>
                <w:szCs w:val="24"/>
              </w:rPr>
              <w:t>г.п. Шумилино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417"/>
        </w:trPr>
        <w:tc>
          <w:tcPr>
            <w:tcW w:w="14678" w:type="dxa"/>
            <w:gridSpan w:val="5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ЗДОРОВОЕ ПИТАНИЕ</w:t>
            </w: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создание и визуализацию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в торговых объектах, на территории г.п. Шумилино, отделов здорового питания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Шумилинского районного исполнительного комитета,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торговых объектов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5.2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полиэтиленовой упаковки,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замещение ее безопасной упаковкой, в том числе из стекла, бумаги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промышленности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5.3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9A04E4" w:rsidRDefault="009A04E4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руководителей здравоохранения, учреждений общего среднего и дошкольного образования,  других заинтересованных ведомств по вопросам здорового питания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</w:t>
            </w:r>
            <w:r w:rsidR="009A04E4">
              <w:rPr>
                <w:rFonts w:ascii="Times New Roman" w:hAnsi="Times New Roman" w:cs="Times New Roman"/>
                <w:sz w:val="24"/>
                <w:szCs w:val="24"/>
              </w:rPr>
              <w:t xml:space="preserve">, ЦРБ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5.4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натуральных норм в учреждениях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образования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 дошкольного образования, организациях здравоохранения</w:t>
            </w:r>
          </w:p>
        </w:tc>
        <w:tc>
          <w:tcPr>
            <w:tcW w:w="1995" w:type="dxa"/>
          </w:tcPr>
          <w:p w:rsidR="00960D60" w:rsidRPr="005A765D" w:rsidRDefault="00A13152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A13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5.5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снижение в рационах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содержание соли и сахара за счет увеличения свежих овощей и фруктов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учреждений образования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новых блюд для школьного и дошкольного питания с пониженным содержанием соли и сахара 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60D60" w:rsidRPr="005A765D" w:rsidRDefault="00960D60" w:rsidP="002C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 «Центр по обеспечению бюджетных организзаций»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57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информационной работы по вопросам здорового питания с населением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РЦГЭ», ЦРБ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311"/>
        </w:trPr>
        <w:tc>
          <w:tcPr>
            <w:tcW w:w="14678" w:type="dxa"/>
            <w:gridSpan w:val="5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b/>
                <w:sz w:val="24"/>
                <w:szCs w:val="24"/>
              </w:rPr>
              <w:t>6. ЗДОРОВЬЕ ДЕТЕЙ. СЕМЕЙНЫЕ ЦЕННОСТИ. СОЦИАЛЬНАЯ</w:t>
            </w:r>
          </w:p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ЛИЦ СТАРШЕЙ ВОЗРАСТНОЙ ГРУППЫ</w:t>
            </w:r>
          </w:p>
        </w:tc>
      </w:tr>
      <w:tr w:rsidR="00960D60" w:rsidRPr="005A765D" w:rsidTr="00A13152">
        <w:trPr>
          <w:trHeight w:val="2009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предпенсионного возраста и пожилых людей в «Школах третьего возраста» по вопросам здорового образа жизни, физической активности, психологического благополучия, по профилактике заболеваний и осложнений артериальной гипертонии, атеросклероза, избыточного веса, ожирения, сахарного диабета, профилактике травм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E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ТЦСОН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4E382C">
        <w:trPr>
          <w:trHeight w:val="834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94" w:type="dxa"/>
          </w:tcPr>
          <w:p w:rsidR="00960D60" w:rsidRPr="005A765D" w:rsidRDefault="00960D60" w:rsidP="004E382C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Продолжить работу по ре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ализации школ</w:t>
            </w:r>
            <w:r w:rsidRPr="005A765D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здоровь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я, на базе ЦРБ:</w:t>
            </w:r>
            <w:r w:rsidRPr="005A765D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«Школа здоровья для беременных»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, «Здоровое детство»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E3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B339C0">
        <w:trPr>
          <w:trHeight w:val="1949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94" w:type="dxa"/>
          </w:tcPr>
          <w:p w:rsidR="00960D60" w:rsidRPr="004E382C" w:rsidRDefault="00960D60" w:rsidP="00F572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4051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Продолжить реализацию клуба «Под</w:t>
            </w:r>
            <w:r w:rsidRPr="005A765D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семейным зонтиком»</w:t>
            </w:r>
            <w:r w:rsidR="00CF4051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 целью повышения престижа и роли многодетной семьи в обществе, их объединения для взаимной поддержки и оказания им помощи в сохранении и укреплении семейных ценностей, создания условий для повышения и реализации духовного, социально-психологического, творческого </w:t>
            </w:r>
            <w:r w:rsidR="00B339C0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потенциала многодетной семьи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ТЦСОН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94" w:type="dxa"/>
          </w:tcPr>
          <w:p w:rsidR="00960D60" w:rsidRPr="0064600A" w:rsidRDefault="00960D60" w:rsidP="0064600A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4600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Продолжить реализацию клуба «Семейное гнёздышко»</w:t>
            </w:r>
            <w:r w:rsidR="0064600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 целью развития социальной активности и творческого начала у замещающих родителей</w:t>
            </w:r>
            <w:bookmarkStart w:id="0" w:name="_GoBack"/>
            <w:bookmarkEnd w:id="0"/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194" w:type="dxa"/>
          </w:tcPr>
          <w:p w:rsidR="00960D60" w:rsidRPr="005A765D" w:rsidRDefault="00960D60" w:rsidP="004E382C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в отделениях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ТЦСОН</w:t>
            </w:r>
            <w:r w:rsidRPr="005A765D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проведение оздоровительных мероприятий, мероприятий направленных на пропаганду здорового образа жизни, на предупреждение и профилактику деменции, волонтёрскую деятельность, на организацию досуга пожилых граждан разных по возрасту, образованию, увлечениям, способных к активному образу жизни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194" w:type="dxa"/>
          </w:tcPr>
          <w:p w:rsidR="00960D60" w:rsidRPr="00D932DA" w:rsidRDefault="00960D60" w:rsidP="00F57299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932D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Продолжить проведение акции «Поделись теплом души своей» среди лиц старшей возрастной группы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ОО БРСМ Шумилинского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БРСМ), ТЦСОН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194" w:type="dxa"/>
          </w:tcPr>
          <w:p w:rsidR="00960D60" w:rsidRPr="005A765D" w:rsidRDefault="00960D60" w:rsidP="004E382C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родителей по вопросам сохранения и укрепления здоровья детей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 (далее - СМИ)</w:t>
            </w: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>, Интернет-ресурсов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5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РЦГЭ»,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960D60" w:rsidRPr="005A765D" w:rsidRDefault="00960D60" w:rsidP="00F57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194" w:type="dxa"/>
          </w:tcPr>
          <w:p w:rsidR="00960D60" w:rsidRPr="006556ED" w:rsidRDefault="00960D60" w:rsidP="00F57299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молодежных аудиториях мероприятий по пропаганде семейных ценностей, важности здоровой семьи для формирования личности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4E38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РОО, БРСМ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194" w:type="dxa"/>
          </w:tcPr>
          <w:p w:rsidR="00960D60" w:rsidRDefault="00960D60" w:rsidP="00F57299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 по профилактике всех видов детского травматизма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78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РОО,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194" w:type="dxa"/>
          </w:tcPr>
          <w:p w:rsidR="00960D60" w:rsidRPr="005A765D" w:rsidRDefault="00960D60" w:rsidP="0078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профилактических мероприятий по результатам медицинских осмотров учащихся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СШ №1, СШ №2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 выявлении патологии (по нозологии) (консультирование, ЛФК, оздоровительные мероприятия и др.)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194" w:type="dxa"/>
          </w:tcPr>
          <w:p w:rsidR="00960D60" w:rsidRPr="005A765D" w:rsidRDefault="00960D60" w:rsidP="0078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 п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роведение мероприятий по предупреждению нарушений остроты зрения и осанки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СШ №1, СШ №2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(акции здоровья, использование конторок, контроль уровня освещенности в кабинетах, классах, использование светозащитных устройств при солнечном освещении и др.)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14678" w:type="dxa"/>
            <w:gridSpan w:val="5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7. ФОРМИРОВАНИЕ ЗДОРОВОГО ОБРАЗА ЖИЗНИ.</w:t>
            </w:r>
          </w:p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ПРОФИЛАТИКА НЕИНФЕКЦИОННЫХ ЗАБОЛЕВАНИЙ</w:t>
            </w: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7.1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всех возрастных групп с использованием СМИ, сайтов (страничек), Интернет-ресурсов  по профилактике основной группы НИЗ: сердечно-сосудистых и онкологических заболеваний, хронических болезней легких и сахарного диабета II типа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78596E">
        <w:trPr>
          <w:trHeight w:val="497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6455DC" w:rsidRDefault="00960D60" w:rsidP="00F57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455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 проведение круглогодичной спартакиады среди общеобразовательных школ г.п. Шумилино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планом РОО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ектор спорта и туризма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7.3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проведение тематических мероприятий по формированию культуры здорового образа жизни, приуроченные к Единым дням здоровья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 Единых дней здоровья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Отделы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Шумилинского районного исполнительного комитета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, ГУ «Шумилинский РЦГЭ», ЦРБ, руководители организаций и предприятий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7.4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78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Подготовить и распространить фотосюжеты, видеоролики по тематике ФЗОЖ на ЖК мониторах в аптеке № 40, ФОЦ, в глобальной сети «Интернет» через социальные сети «Вконтакте», «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YouTube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«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Instagram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идеологии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«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Шумилинский РЦГЭ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газеты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"Герой працы"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7.5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A13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 проведение ежегодной спартакиады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среди коллективов предприятий, учреждений и организаций Шумилинского района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</w:p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7.6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78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проведение «Акци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трезвости» посредством новых здоровых традиций в рамках проекта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 Единых дней здоровья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Шумилинского районного исполнительного комитета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7.7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Разработка и распространение информационно-образовательных материалов по вопросам формирования ЗОЖ, сохранения и укрепления здоровья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ГУ «Шумилинский РЦГЭ», ЦРБ,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РОО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, отдел идеологи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7.8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торинга (определение р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спространенно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ти) факторов риска НИЗ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ЦРБ,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7.9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акций по профилактике болезней системы кровообращения (измерение уровня артериального давления, индекса массы тела, выявление факторов риска и др.) на объектах с массовым пребыванием людей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(предприятия, учреждения образования и культуры, аптеки и др.)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7.10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спортивный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 «Шумилинская лыжня – 2023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7.11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акции «Единый день безопасности»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Шумилинский РОЧС, ЦРБ, ГУ «Шумилинский РЦГЭ»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внутренних дел Шумилинского районного исполнительного комитета (далее - РОВД)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7.12</w:t>
            </w:r>
            <w:r w:rsidR="00960D60"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C50186" w:rsidRDefault="00960D60" w:rsidP="00F5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проведение бесед, лекций среди населения г.п. Шумилино на тему НИЗ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 Единых дней здоровья</w:t>
            </w:r>
          </w:p>
        </w:tc>
        <w:tc>
          <w:tcPr>
            <w:tcW w:w="3826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УЗ Шумилинская ЦРБ, </w:t>
            </w:r>
          </w:p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7.13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>Инициирование создания зон, свободных от табачного дыма, на предприятиях, учреждениях, в местах массового отдыха населения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РЦГЭ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7.14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6556E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по изучению распространенности факторов риска неинфекционных заболеваний среди работников промышленных и сельскохозяйственных организаций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7.15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спортивно-развлекательный праздник, посвященный Всемирному дню снега</w:t>
            </w:r>
          </w:p>
        </w:tc>
        <w:tc>
          <w:tcPr>
            <w:tcW w:w="1995" w:type="dxa"/>
          </w:tcPr>
          <w:p w:rsidR="00960D60" w:rsidRPr="005A765D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6" w:type="dxa"/>
          </w:tcPr>
          <w:p w:rsidR="00960D60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7.16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1E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зимний-спортивно-развлекательный праздник «Масленица»</w:t>
            </w:r>
          </w:p>
        </w:tc>
        <w:tc>
          <w:tcPr>
            <w:tcW w:w="1995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отдел идеологи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7.17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1E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районный турнир по шахматам и шашкам среди организаций и предприятий </w:t>
            </w:r>
          </w:p>
        </w:tc>
        <w:tc>
          <w:tcPr>
            <w:tcW w:w="1995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6" w:type="dxa"/>
          </w:tcPr>
          <w:p w:rsidR="00960D60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7.18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1E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районные соревнования по бадминтону среди женщин</w:t>
            </w:r>
          </w:p>
        </w:tc>
        <w:tc>
          <w:tcPr>
            <w:tcW w:w="1995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6" w:type="dxa"/>
          </w:tcPr>
          <w:p w:rsidR="00960D60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7.19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1E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велопробег «За здоровый образ жизни»</w:t>
            </w:r>
          </w:p>
        </w:tc>
        <w:tc>
          <w:tcPr>
            <w:tcW w:w="1995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отдел идеологи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F5729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7.20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1E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районный туристический слет молодежи</w:t>
            </w:r>
          </w:p>
        </w:tc>
        <w:tc>
          <w:tcPr>
            <w:tcW w:w="1995" w:type="dxa"/>
          </w:tcPr>
          <w:p w:rsidR="00960D60" w:rsidRDefault="00960D60" w:rsidP="00F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БРСМ </w:t>
            </w:r>
          </w:p>
        </w:tc>
        <w:tc>
          <w:tcPr>
            <w:tcW w:w="1705" w:type="dxa"/>
          </w:tcPr>
          <w:p w:rsidR="00960D60" w:rsidRPr="005A765D" w:rsidRDefault="00960D60" w:rsidP="00F572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7.21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спортивно-массовые мероприятия в рамках районного праздника «Купалье» </w:t>
            </w:r>
          </w:p>
        </w:tc>
        <w:tc>
          <w:tcPr>
            <w:tcW w:w="1995" w:type="dxa"/>
          </w:tcPr>
          <w:p w:rsidR="00960D60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отдел идеологи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7.22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районные соревнования по легкой атлетике</w:t>
            </w:r>
          </w:p>
        </w:tc>
        <w:tc>
          <w:tcPr>
            <w:tcW w:w="1995" w:type="dxa"/>
          </w:tcPr>
          <w:p w:rsidR="00960D60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</w:tcPr>
          <w:p w:rsidR="00960D60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C50186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7.23</w:t>
            </w:r>
            <w:r w:rsidR="00960D60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районные соревнования по плаванию среди работников предприятий и организаций, среди детей и подростков учреждений образования</w:t>
            </w:r>
          </w:p>
        </w:tc>
        <w:tc>
          <w:tcPr>
            <w:tcW w:w="1995" w:type="dxa"/>
          </w:tcPr>
          <w:p w:rsidR="00960D60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</w:tcPr>
          <w:p w:rsidR="00960D60" w:rsidRPr="005A765D" w:rsidRDefault="00960D60" w:rsidP="0078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343"/>
        </w:trPr>
        <w:tc>
          <w:tcPr>
            <w:tcW w:w="14678" w:type="dxa"/>
            <w:gridSpan w:val="5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8. ЗДОРОВЬЕСБЕРЕГАЮЩАЯ СРЕДА В УЧРЕЖДЕНИЯХ ОБРАЗОВАНИЯ</w:t>
            </w: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укрепление материально-технической базы в учреждениях образования Шумилинского района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C0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 качества питания учащихся с учетом соблюдения принципов детской диететики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C0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приобретение ученических парт с наклонной поверхностью для начальных классов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 работу по установке конторок для учащихся среднего и старшего звена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</w:t>
            </w: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 xml:space="preserve"> по ЗОЖ на базе пришкольных оздоровительных лагерей в период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оздоровительной кампании 2023</w:t>
            </w: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826" w:type="dxa"/>
          </w:tcPr>
          <w:p w:rsidR="00960D60" w:rsidRPr="005A765D" w:rsidRDefault="00960D60" w:rsidP="00C0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РЦГЭ», ЦРБ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387"/>
        </w:trPr>
        <w:tc>
          <w:tcPr>
            <w:tcW w:w="14678" w:type="dxa"/>
            <w:gridSpan w:val="5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 w:rsidRPr="005A765D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9. ПРОФИЛАКТИКА ИНФЕКЦИОННЫХ ЗАБОЛЕВАНИЙ</w:t>
            </w: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Обеспечить проведение информационно-образовательной работы по профилактике острых респираторных вирусных инфекций, в том числе инфекций вызванных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COVID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-19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A26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РЦГЭ», ЦРБ, Отдел идеологи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Обеспечить размещение в средствах массовой информации по профилактике острых респираторных вирусных инфекций, в том числе инфекций вызванных 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COVID</w:t>
            </w: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-19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ГУ «Шумилинский РЦГЭ», ЦРБ,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тдел идеологи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, 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</w:t>
            </w: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 "Герой працы"</w:t>
            </w:r>
          </w:p>
          <w:p w:rsidR="00960D60" w:rsidRPr="005A765D" w:rsidRDefault="00960D60" w:rsidP="00455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lastRenderedPageBreak/>
              <w:t>9.3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охвата вакцинацией</w:t>
            </w:r>
            <w:r w:rsidRPr="006556ED">
              <w:rPr>
                <w:rFonts w:ascii="Times New Roman" w:hAnsi="Times New Roman" w:cs="Times New Roman"/>
                <w:sz w:val="24"/>
                <w:szCs w:val="24"/>
              </w:rPr>
              <w:t xml:space="preserve"> против гриппа 40 %  (с учетом приобретения гриппозных вакцин за счет финансовых средств республиканского, местного бюджетов и выделения для этих целей средств предприятий и организаций)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6" w:type="dxa"/>
          </w:tcPr>
          <w:p w:rsidR="00960D60" w:rsidRPr="005A765D" w:rsidRDefault="00960D60" w:rsidP="00A2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руководители организаций и учреждений,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9.4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2D651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работающих профилактическими прививками против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D651D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D651D"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  <w:tc>
          <w:tcPr>
            <w:tcW w:w="1995" w:type="dxa"/>
          </w:tcPr>
          <w:p w:rsidR="00960D60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Default="00960D60" w:rsidP="00A2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руководители организаций и учреждений,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9.5</w:t>
            </w:r>
            <w:r w:rsidRPr="005A765D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размещение на сайтах организаций информации по профилактике инфекционных заболеваний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960D60" w:rsidRPr="005A765D" w:rsidTr="006455DC">
        <w:trPr>
          <w:trHeight w:val="718"/>
        </w:trPr>
        <w:tc>
          <w:tcPr>
            <w:tcW w:w="958" w:type="dxa"/>
          </w:tcPr>
          <w:p w:rsidR="00960D60" w:rsidRDefault="00960D60" w:rsidP="0045586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194" w:type="dxa"/>
          </w:tcPr>
          <w:p w:rsidR="00960D60" w:rsidRPr="005A765D" w:rsidRDefault="00960D60" w:rsidP="004558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информационно-образовательной работы по профилактике инфекционных заболеваний</w:t>
            </w:r>
          </w:p>
        </w:tc>
        <w:tc>
          <w:tcPr>
            <w:tcW w:w="1995" w:type="dxa"/>
          </w:tcPr>
          <w:p w:rsidR="00960D60" w:rsidRPr="005A765D" w:rsidRDefault="00960D60" w:rsidP="0045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</w:tcPr>
          <w:p w:rsidR="00960D60" w:rsidRPr="005A765D" w:rsidRDefault="00960D60" w:rsidP="00A2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</w:t>
            </w:r>
          </w:p>
        </w:tc>
        <w:tc>
          <w:tcPr>
            <w:tcW w:w="1705" w:type="dxa"/>
          </w:tcPr>
          <w:p w:rsidR="00960D60" w:rsidRPr="005A765D" w:rsidRDefault="00960D60" w:rsidP="0045586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</w:tbl>
    <w:p w:rsidR="00A52B72" w:rsidRPr="005A765D" w:rsidRDefault="00A52B72" w:rsidP="00A52B72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</w:p>
    <w:sectPr w:rsidR="00A52B72" w:rsidRPr="005A765D" w:rsidSect="007B755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60" w:rsidRDefault="00960D60" w:rsidP="007B755C">
      <w:pPr>
        <w:spacing w:after="0" w:line="240" w:lineRule="auto"/>
      </w:pPr>
      <w:r>
        <w:separator/>
      </w:r>
    </w:p>
  </w:endnote>
  <w:endnote w:type="continuationSeparator" w:id="0">
    <w:p w:rsidR="00960D60" w:rsidRDefault="00960D60" w:rsidP="007B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60" w:rsidRDefault="00960D60" w:rsidP="007B755C">
      <w:pPr>
        <w:spacing w:after="0" w:line="240" w:lineRule="auto"/>
      </w:pPr>
      <w:r>
        <w:separator/>
      </w:r>
    </w:p>
  </w:footnote>
  <w:footnote w:type="continuationSeparator" w:id="0">
    <w:p w:rsidR="00960D60" w:rsidRDefault="00960D60" w:rsidP="007B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863"/>
    <w:multiLevelType w:val="hybridMultilevel"/>
    <w:tmpl w:val="E036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A9E"/>
    <w:multiLevelType w:val="hybridMultilevel"/>
    <w:tmpl w:val="C93C886C"/>
    <w:lvl w:ilvl="0" w:tplc="A0CA0A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124D3"/>
    <w:multiLevelType w:val="hybridMultilevel"/>
    <w:tmpl w:val="FBA80FAC"/>
    <w:lvl w:ilvl="0" w:tplc="A0CA0A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3A"/>
    <w:rsid w:val="00020F63"/>
    <w:rsid w:val="0002296C"/>
    <w:rsid w:val="00030AA4"/>
    <w:rsid w:val="00051744"/>
    <w:rsid w:val="000A4ED8"/>
    <w:rsid w:val="000D0F7C"/>
    <w:rsid w:val="000D17C6"/>
    <w:rsid w:val="00106755"/>
    <w:rsid w:val="001405C7"/>
    <w:rsid w:val="00146EDC"/>
    <w:rsid w:val="00164E7B"/>
    <w:rsid w:val="001C094B"/>
    <w:rsid w:val="001E3579"/>
    <w:rsid w:val="001F502C"/>
    <w:rsid w:val="00206F19"/>
    <w:rsid w:val="00262C63"/>
    <w:rsid w:val="00266F61"/>
    <w:rsid w:val="002A59C4"/>
    <w:rsid w:val="002C27E8"/>
    <w:rsid w:val="002D651D"/>
    <w:rsid w:val="00304DF2"/>
    <w:rsid w:val="0036308E"/>
    <w:rsid w:val="00377CF3"/>
    <w:rsid w:val="003863BE"/>
    <w:rsid w:val="003C0955"/>
    <w:rsid w:val="003C3C4F"/>
    <w:rsid w:val="003C503D"/>
    <w:rsid w:val="003D3A44"/>
    <w:rsid w:val="003D6546"/>
    <w:rsid w:val="00443B15"/>
    <w:rsid w:val="00443C66"/>
    <w:rsid w:val="0045586C"/>
    <w:rsid w:val="004710F4"/>
    <w:rsid w:val="00473A69"/>
    <w:rsid w:val="004C722F"/>
    <w:rsid w:val="004D0D56"/>
    <w:rsid w:val="004E004D"/>
    <w:rsid w:val="004E382C"/>
    <w:rsid w:val="004F6CE6"/>
    <w:rsid w:val="0050027A"/>
    <w:rsid w:val="0052118A"/>
    <w:rsid w:val="00531803"/>
    <w:rsid w:val="00532097"/>
    <w:rsid w:val="00582F13"/>
    <w:rsid w:val="0059470C"/>
    <w:rsid w:val="005A765D"/>
    <w:rsid w:val="005E21A6"/>
    <w:rsid w:val="00610A58"/>
    <w:rsid w:val="006455DC"/>
    <w:rsid w:val="0064600A"/>
    <w:rsid w:val="00652245"/>
    <w:rsid w:val="0069114A"/>
    <w:rsid w:val="006943A5"/>
    <w:rsid w:val="006A3027"/>
    <w:rsid w:val="006A3E6F"/>
    <w:rsid w:val="006B1A61"/>
    <w:rsid w:val="00703D73"/>
    <w:rsid w:val="00722F5A"/>
    <w:rsid w:val="00751742"/>
    <w:rsid w:val="0078596E"/>
    <w:rsid w:val="00792DDA"/>
    <w:rsid w:val="007B755C"/>
    <w:rsid w:val="008135A8"/>
    <w:rsid w:val="00846A0E"/>
    <w:rsid w:val="00867FAB"/>
    <w:rsid w:val="00882750"/>
    <w:rsid w:val="0089365F"/>
    <w:rsid w:val="008C78B7"/>
    <w:rsid w:val="008D3B2E"/>
    <w:rsid w:val="008D6EEC"/>
    <w:rsid w:val="008E6954"/>
    <w:rsid w:val="00905A98"/>
    <w:rsid w:val="009170CD"/>
    <w:rsid w:val="009342B7"/>
    <w:rsid w:val="0095327B"/>
    <w:rsid w:val="00960D60"/>
    <w:rsid w:val="009808A6"/>
    <w:rsid w:val="009859ED"/>
    <w:rsid w:val="00996E28"/>
    <w:rsid w:val="009A04E4"/>
    <w:rsid w:val="009A5E2F"/>
    <w:rsid w:val="009A6369"/>
    <w:rsid w:val="009B6D14"/>
    <w:rsid w:val="009C0BD7"/>
    <w:rsid w:val="009C5F38"/>
    <w:rsid w:val="009E1946"/>
    <w:rsid w:val="009E73FD"/>
    <w:rsid w:val="009F03CC"/>
    <w:rsid w:val="009F62C9"/>
    <w:rsid w:val="00A13152"/>
    <w:rsid w:val="00A24763"/>
    <w:rsid w:val="00A2610C"/>
    <w:rsid w:val="00A41203"/>
    <w:rsid w:val="00A52B72"/>
    <w:rsid w:val="00A562FB"/>
    <w:rsid w:val="00AA6560"/>
    <w:rsid w:val="00AD4F90"/>
    <w:rsid w:val="00AD6C9F"/>
    <w:rsid w:val="00AF290A"/>
    <w:rsid w:val="00AF7A1E"/>
    <w:rsid w:val="00B31D9D"/>
    <w:rsid w:val="00B339C0"/>
    <w:rsid w:val="00B429CA"/>
    <w:rsid w:val="00B61884"/>
    <w:rsid w:val="00BA3B0C"/>
    <w:rsid w:val="00BB4866"/>
    <w:rsid w:val="00BD1DC4"/>
    <w:rsid w:val="00BE31AB"/>
    <w:rsid w:val="00BF3FD8"/>
    <w:rsid w:val="00C00A9E"/>
    <w:rsid w:val="00C3081B"/>
    <w:rsid w:val="00C431DC"/>
    <w:rsid w:val="00C50186"/>
    <w:rsid w:val="00C60A92"/>
    <w:rsid w:val="00C82AB9"/>
    <w:rsid w:val="00CA4873"/>
    <w:rsid w:val="00CB1DA9"/>
    <w:rsid w:val="00CC4750"/>
    <w:rsid w:val="00CE2EF7"/>
    <w:rsid w:val="00CF4051"/>
    <w:rsid w:val="00D10300"/>
    <w:rsid w:val="00D6563F"/>
    <w:rsid w:val="00D82060"/>
    <w:rsid w:val="00D901A0"/>
    <w:rsid w:val="00D901C2"/>
    <w:rsid w:val="00D932DA"/>
    <w:rsid w:val="00DC6403"/>
    <w:rsid w:val="00DE6298"/>
    <w:rsid w:val="00E14E88"/>
    <w:rsid w:val="00E272A6"/>
    <w:rsid w:val="00E32071"/>
    <w:rsid w:val="00E447CE"/>
    <w:rsid w:val="00E45FF5"/>
    <w:rsid w:val="00E534F9"/>
    <w:rsid w:val="00E55885"/>
    <w:rsid w:val="00E6583A"/>
    <w:rsid w:val="00E8334D"/>
    <w:rsid w:val="00EF0F31"/>
    <w:rsid w:val="00EF417E"/>
    <w:rsid w:val="00F00ECF"/>
    <w:rsid w:val="00F340EA"/>
    <w:rsid w:val="00F35287"/>
    <w:rsid w:val="00F36D98"/>
    <w:rsid w:val="00F56DE7"/>
    <w:rsid w:val="00F57299"/>
    <w:rsid w:val="00F6542A"/>
    <w:rsid w:val="00FA2B3A"/>
    <w:rsid w:val="00FB7504"/>
    <w:rsid w:val="00FE565F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0B92"/>
  <w15:docId w15:val="{AA689E13-C94C-4A6D-AFC5-C85DEEE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6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3A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5327B"/>
  </w:style>
  <w:style w:type="paragraph" w:styleId="a4">
    <w:name w:val="List Paragraph"/>
    <w:basedOn w:val="a"/>
    <w:uiPriority w:val="34"/>
    <w:qFormat/>
    <w:rsid w:val="0002296C"/>
    <w:pPr>
      <w:ind w:left="720"/>
      <w:contextualSpacing/>
    </w:pPr>
  </w:style>
  <w:style w:type="table" w:styleId="a5">
    <w:name w:val="Table Grid"/>
    <w:basedOn w:val="a1"/>
    <w:uiPriority w:val="39"/>
    <w:rsid w:val="00A5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0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6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CE2EF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B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55C"/>
  </w:style>
  <w:style w:type="paragraph" w:styleId="ab">
    <w:name w:val="footer"/>
    <w:basedOn w:val="a"/>
    <w:link w:val="ac"/>
    <w:uiPriority w:val="99"/>
    <w:unhideWhenUsed/>
    <w:rsid w:val="007B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AE60-F993-490F-ADB6-DC49CDE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2022-02-08T08:02:00Z</cp:lastPrinted>
  <dcterms:created xsi:type="dcterms:W3CDTF">2023-01-04T12:27:00Z</dcterms:created>
  <dcterms:modified xsi:type="dcterms:W3CDTF">2023-01-16T08:10:00Z</dcterms:modified>
</cp:coreProperties>
</file>